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5D0DC" w14:textId="1F43C918" w:rsidR="009410C6" w:rsidRPr="00723E3C" w:rsidRDefault="009410C6" w:rsidP="009410C6">
      <w:pPr>
        <w:tabs>
          <w:tab w:val="center" w:pos="4536"/>
          <w:tab w:val="right" w:pos="7938"/>
          <w:tab w:val="right" w:pos="9639"/>
        </w:tabs>
        <w:spacing w:after="0"/>
        <w:rPr>
          <w:rFonts w:ascii="Arial" w:hAnsi="Arial" w:cs="Arial"/>
          <w:b/>
          <w:bCs/>
          <w:sz w:val="28"/>
          <w:lang w:val="de-DE"/>
        </w:rPr>
      </w:pPr>
      <w:bookmarkStart w:id="0" w:name="_Ref462675860"/>
      <w:r w:rsidRPr="00723E3C">
        <w:rPr>
          <w:rFonts w:ascii="Arial" w:hAnsi="Arial" w:cs="Arial"/>
          <w:b/>
          <w:bCs/>
          <w:sz w:val="28"/>
          <w:lang w:val="de-DE"/>
        </w:rPr>
        <w:t>3</w:t>
      </w:r>
      <w:bookmarkStart w:id="1" w:name="_Ref86959314"/>
      <w:bookmarkEnd w:id="1"/>
      <w:r w:rsidRPr="00723E3C">
        <w:rPr>
          <w:rFonts w:ascii="Arial" w:hAnsi="Arial" w:cs="Arial"/>
          <w:b/>
          <w:bCs/>
          <w:sz w:val="28"/>
          <w:lang w:val="de-DE"/>
        </w:rPr>
        <w:t>GPP TSG RAN WG1 #1</w:t>
      </w:r>
      <w:r>
        <w:rPr>
          <w:rFonts w:ascii="Arial" w:hAnsi="Arial" w:cs="Arial"/>
          <w:b/>
          <w:bCs/>
          <w:sz w:val="28"/>
          <w:lang w:val="de-DE"/>
        </w:rPr>
        <w:t>10bis-e</w:t>
      </w:r>
      <w:r w:rsidRPr="00723E3C">
        <w:rPr>
          <w:rFonts w:ascii="Arial" w:hAnsi="Arial" w:cs="Arial"/>
          <w:b/>
          <w:bCs/>
          <w:sz w:val="28"/>
          <w:lang w:val="de-DE"/>
        </w:rPr>
        <w:tab/>
      </w:r>
      <w:r w:rsidRPr="00723E3C">
        <w:rPr>
          <w:rFonts w:ascii="Arial" w:hAnsi="Arial" w:cs="Arial"/>
          <w:b/>
          <w:bCs/>
          <w:sz w:val="28"/>
          <w:lang w:val="de-DE"/>
        </w:rPr>
        <w:tab/>
      </w:r>
      <w:r>
        <w:rPr>
          <w:rFonts w:ascii="Arial" w:hAnsi="Arial" w:cs="Arial"/>
          <w:b/>
          <w:bCs/>
          <w:sz w:val="28"/>
          <w:lang w:val="de-DE"/>
        </w:rPr>
        <w:tab/>
        <w:t xml:space="preserve"> </w:t>
      </w:r>
      <w:r w:rsidR="00B70D22" w:rsidRPr="00B70D22">
        <w:rPr>
          <w:rFonts w:ascii="Arial" w:hAnsi="Arial" w:cs="Arial"/>
          <w:b/>
          <w:bCs/>
          <w:sz w:val="28"/>
          <w:lang w:val="de-DE"/>
        </w:rPr>
        <w:t>R1-2209945</w:t>
      </w:r>
    </w:p>
    <w:p w14:paraId="025D428D" w14:textId="318A7013" w:rsidR="00BE5D27" w:rsidRPr="009513AC" w:rsidRDefault="009410C6" w:rsidP="009410C6">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12BF82B" w14:textId="29B847C9"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064078" w:rsidRPr="00785E35">
        <w:rPr>
          <w:rFonts w:ascii="Arial" w:hAnsi="Arial"/>
          <w:sz w:val="24"/>
        </w:rPr>
        <w:t>8.3</w:t>
      </w:r>
    </w:p>
    <w:p w14:paraId="6EDC7C2F" w14:textId="5B195118"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727BCE08"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221AB9" w:rsidRPr="00221AB9">
        <w:rPr>
          <w:rFonts w:ascii="Arial" w:hAnsi="Arial"/>
          <w:color w:val="000000" w:themeColor="text1"/>
          <w:sz w:val="22"/>
        </w:rPr>
        <w:t>Correction for joint operation of semi-static PUCCH cell switch and PUCCH repetitions</w:t>
      </w:r>
    </w:p>
    <w:p w14:paraId="401B4271" w14:textId="323E2FEA"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3" w:name="DocumentFor"/>
      <w:bookmarkEnd w:id="3"/>
      <w:r w:rsidRPr="00785E35">
        <w:rPr>
          <w:rFonts w:ascii="Arial" w:hAnsi="Arial"/>
          <w:sz w:val="24"/>
        </w:rPr>
        <w:t>Discussion/Decision</w:t>
      </w:r>
    </w:p>
    <w:p w14:paraId="77BB5929" w14:textId="564187BD" w:rsidR="00CE6FFB" w:rsidRPr="00785E35" w:rsidRDefault="00FD6A3D" w:rsidP="00B20DB2">
      <w:pPr>
        <w:pStyle w:val="Heading1"/>
        <w:jc w:val="both"/>
      </w:pPr>
      <w:bookmarkStart w:id="4" w:name="_Ref465963108"/>
      <w:r w:rsidRPr="00785E35">
        <w:t>Introduction</w:t>
      </w:r>
      <w:bookmarkEnd w:id="0"/>
      <w:bookmarkEnd w:id="4"/>
    </w:p>
    <w:p w14:paraId="59C876A1" w14:textId="32C15CA4" w:rsidR="00E54835" w:rsidRDefault="00E21C77" w:rsidP="009F5567">
      <w:pPr>
        <w:jc w:val="both"/>
      </w:pPr>
      <w:r>
        <w:t xml:space="preserve">In this contribution, </w:t>
      </w:r>
      <w:r w:rsidR="00302FB3">
        <w:t xml:space="preserve">the issue of </w:t>
      </w:r>
      <w:r w:rsidR="00302FB3">
        <w:rPr>
          <w:lang w:eastAsia="zh-CN"/>
        </w:rPr>
        <w:t>PUCCH repetitions with semi-static cell switch is addressed</w:t>
      </w:r>
      <w:r>
        <w:t xml:space="preserve">. </w:t>
      </w:r>
    </w:p>
    <w:p w14:paraId="1FD56ECA" w14:textId="7D01F85B" w:rsidR="003C182B" w:rsidRPr="00785E35" w:rsidRDefault="00302FB3" w:rsidP="003C182B">
      <w:pPr>
        <w:pStyle w:val="Heading1"/>
        <w:rPr>
          <w:lang w:eastAsia="zh-CN"/>
        </w:rPr>
      </w:pPr>
      <w:bookmarkStart w:id="5" w:name="_Ref525738522"/>
      <w:bookmarkStart w:id="6" w:name="_Ref471731770"/>
      <w:bookmarkStart w:id="7" w:name="_Ref462669569"/>
      <w:r>
        <w:rPr>
          <w:lang w:eastAsia="zh-CN"/>
        </w:rPr>
        <w:t>PUCCH repetitions with semi-static cell switch</w:t>
      </w:r>
    </w:p>
    <w:p w14:paraId="0F8049AD" w14:textId="237DB719" w:rsidR="000942C6" w:rsidRDefault="00302FB3" w:rsidP="001F0BD6">
      <w:pPr>
        <w:rPr>
          <w:lang w:val="en-GB"/>
        </w:rPr>
      </w:pPr>
      <w:bookmarkStart w:id="8" w:name="_Ref463027406"/>
      <w:bookmarkStart w:id="9" w:name="_Ref465963195"/>
      <w:bookmarkStart w:id="10" w:name="_Ref466040522"/>
      <w:bookmarkStart w:id="11" w:name="_Ref378529477"/>
      <w:bookmarkStart w:id="12" w:name="_Toc424303267"/>
      <w:bookmarkStart w:id="13" w:name="_Toc425248865"/>
      <w:bookmarkStart w:id="14" w:name="_Toc425344835"/>
      <w:bookmarkStart w:id="15" w:name="_Toc425350726"/>
      <w:bookmarkStart w:id="16" w:name="_Toc425501584"/>
      <w:bookmarkStart w:id="17" w:name="_Toc425504168"/>
      <w:bookmarkStart w:id="18" w:name="_Ref525738606"/>
      <w:bookmarkStart w:id="19" w:name="_Ref7626308"/>
      <w:bookmarkStart w:id="20" w:name="_Ref21100018"/>
      <w:bookmarkEnd w:id="5"/>
      <w:bookmarkEnd w:id="6"/>
      <w:bookmarkEnd w:id="7"/>
      <w:r>
        <w:rPr>
          <w:lang w:val="en-GB"/>
        </w:rPr>
        <w:t xml:space="preserve">In RAN1 #110, the following was discussed and captured in moderator summary. </w:t>
      </w:r>
    </w:p>
    <w:p w14:paraId="2E97A6EA" w14:textId="77777777" w:rsidR="00302FB3" w:rsidRPr="00885D2A" w:rsidRDefault="00302FB3" w:rsidP="00302FB3">
      <w:pPr>
        <w:rPr>
          <w:lang w:eastAsia="zh-CN"/>
        </w:rPr>
      </w:pPr>
      <w:r w:rsidRPr="00885D2A">
        <w:rPr>
          <w:lang w:eastAsia="zh-CN"/>
        </w:rPr>
        <w:t xml:space="preserve">Therefore, the companies discussed / concluded the following handing / next steps: </w:t>
      </w:r>
    </w:p>
    <w:p w14:paraId="0AEB2B4A" w14:textId="77777777" w:rsidR="00302FB3" w:rsidRPr="00302FB3" w:rsidRDefault="00302FB3" w:rsidP="00302FB3">
      <w:pPr>
        <w:pStyle w:val="ListParagraph"/>
        <w:numPr>
          <w:ilvl w:val="0"/>
          <w:numId w:val="40"/>
        </w:numPr>
        <w:spacing w:after="180" w:line="259" w:lineRule="auto"/>
        <w:contextualSpacing/>
        <w:rPr>
          <w:rFonts w:ascii="Times New Roman" w:hAnsi="Times New Roman"/>
          <w:sz w:val="20"/>
          <w:szCs w:val="20"/>
          <w:lang w:eastAsia="zh-CN"/>
        </w:rPr>
      </w:pPr>
      <w:r w:rsidRPr="00302FB3">
        <w:rPr>
          <w:rFonts w:ascii="Times New Roman" w:hAnsi="Times New Roman"/>
          <w:sz w:val="20"/>
          <w:szCs w:val="20"/>
          <w:lang w:eastAsia="zh-CN"/>
        </w:rPr>
        <w:t xml:space="preserve">We try to support PUCCH cell switching in a way, that for slots with a PUCCH repetition the PUCCH cell pattern is not applicable (i.e. the UE neglects / does not apply the PUCCH cell switching pattern indication for such slots) </w:t>
      </w:r>
    </w:p>
    <w:p w14:paraId="7AE865E9" w14:textId="77777777" w:rsidR="00302FB3" w:rsidRPr="00302FB3" w:rsidRDefault="00302FB3" w:rsidP="00302FB3">
      <w:pPr>
        <w:pStyle w:val="ListParagraph"/>
        <w:numPr>
          <w:ilvl w:val="1"/>
          <w:numId w:val="40"/>
        </w:numPr>
        <w:spacing w:line="259" w:lineRule="auto"/>
        <w:rPr>
          <w:rFonts w:ascii="Times New Roman" w:hAnsi="Times New Roman"/>
          <w:sz w:val="20"/>
          <w:szCs w:val="20"/>
        </w:rPr>
      </w:pPr>
      <w:r w:rsidRPr="00302FB3">
        <w:rPr>
          <w:rFonts w:ascii="Times New Roman" w:hAnsi="Times New Roman"/>
          <w:sz w:val="20"/>
          <w:szCs w:val="20"/>
        </w:rPr>
        <w:t xml:space="preserve">This operation is sketched in the following figure: </w:t>
      </w:r>
      <w:r w:rsidRPr="00302FB3">
        <w:rPr>
          <w:rFonts w:ascii="Times New Roman" w:hAnsi="Times New Roman"/>
          <w:sz w:val="20"/>
          <w:szCs w:val="20"/>
        </w:rPr>
        <w:br/>
      </w:r>
      <w:r w:rsidRPr="00302FB3">
        <w:rPr>
          <w:rFonts w:ascii="Times New Roman" w:hAnsi="Times New Roman"/>
          <w:noProof/>
          <w:sz w:val="20"/>
          <w:szCs w:val="20"/>
        </w:rPr>
        <w:drawing>
          <wp:inline distT="0" distB="0" distL="0" distR="0" wp14:anchorId="53A4C4AC" wp14:editId="7319EC26">
            <wp:extent cx="4548249" cy="1464251"/>
            <wp:effectExtent l="0" t="0" r="5080" b="0"/>
            <wp:docPr id="2" name="Picture 2" descr="A screenshot of a comput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creenshot of a computer&#10;&#10;Description automatically generated with medium confidence"/>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4561294" cy="1468451"/>
                    </a:xfrm>
                    <a:prstGeom prst="rect">
                      <a:avLst/>
                    </a:prstGeom>
                    <a:noFill/>
                    <a:ln>
                      <a:noFill/>
                    </a:ln>
                  </pic:spPr>
                </pic:pic>
              </a:graphicData>
            </a:graphic>
          </wp:inline>
        </w:drawing>
      </w:r>
    </w:p>
    <w:p w14:paraId="409A860B" w14:textId="77777777" w:rsidR="00302FB3" w:rsidRPr="00302FB3" w:rsidRDefault="00302FB3" w:rsidP="00302FB3">
      <w:pPr>
        <w:pStyle w:val="ListParagraph"/>
        <w:numPr>
          <w:ilvl w:val="1"/>
          <w:numId w:val="40"/>
        </w:numPr>
        <w:spacing w:line="259" w:lineRule="auto"/>
        <w:rPr>
          <w:rFonts w:ascii="Times New Roman" w:hAnsi="Times New Roman"/>
          <w:sz w:val="20"/>
          <w:szCs w:val="20"/>
        </w:rPr>
      </w:pPr>
      <w:r w:rsidRPr="00302FB3">
        <w:rPr>
          <w:rFonts w:ascii="Times New Roman" w:hAnsi="Times New Roman"/>
          <w:sz w:val="20"/>
          <w:szCs w:val="20"/>
        </w:rPr>
        <w:t xml:space="preserve">Moderator Note / explanation: The red crossing out means the pattern is not applicable / neglected and the UE transmits the PUCCH on </w:t>
      </w:r>
      <w:proofErr w:type="spellStart"/>
      <w:r w:rsidRPr="00302FB3">
        <w:rPr>
          <w:rFonts w:ascii="Times New Roman" w:hAnsi="Times New Roman"/>
          <w:sz w:val="20"/>
          <w:szCs w:val="20"/>
        </w:rPr>
        <w:t>PCell</w:t>
      </w:r>
      <w:proofErr w:type="spellEnd"/>
      <w:r w:rsidRPr="00302FB3">
        <w:rPr>
          <w:rFonts w:ascii="Times New Roman" w:hAnsi="Times New Roman"/>
          <w:sz w:val="20"/>
          <w:szCs w:val="20"/>
        </w:rPr>
        <w:t xml:space="preserve"> – so the pattern would again only be applied from Slot X+3 (after the rep bundle) </w:t>
      </w:r>
    </w:p>
    <w:p w14:paraId="03152B24" w14:textId="77777777" w:rsidR="00302FB3" w:rsidRPr="00302FB3" w:rsidRDefault="00302FB3" w:rsidP="00302FB3">
      <w:pPr>
        <w:pStyle w:val="ListParagraph"/>
        <w:numPr>
          <w:ilvl w:val="2"/>
          <w:numId w:val="40"/>
        </w:numPr>
        <w:spacing w:line="259" w:lineRule="auto"/>
        <w:rPr>
          <w:rFonts w:ascii="Times New Roman" w:hAnsi="Times New Roman"/>
          <w:sz w:val="20"/>
          <w:szCs w:val="20"/>
        </w:rPr>
      </w:pPr>
      <w:r w:rsidRPr="00302FB3">
        <w:rPr>
          <w:rFonts w:ascii="Times New Roman" w:hAnsi="Times New Roman"/>
          <w:sz w:val="20"/>
          <w:szCs w:val="20"/>
        </w:rPr>
        <w:t xml:space="preserve">For the first repetition, the gNB will still need to guarantee the PUCCH to be on </w:t>
      </w:r>
      <w:proofErr w:type="spellStart"/>
      <w:r w:rsidRPr="00302FB3">
        <w:rPr>
          <w:rFonts w:ascii="Times New Roman" w:hAnsi="Times New Roman"/>
          <w:sz w:val="20"/>
          <w:szCs w:val="20"/>
        </w:rPr>
        <w:t>PCell</w:t>
      </w:r>
      <w:proofErr w:type="spellEnd"/>
      <w:r w:rsidRPr="00302FB3">
        <w:rPr>
          <w:rFonts w:ascii="Times New Roman" w:hAnsi="Times New Roman"/>
          <w:sz w:val="20"/>
          <w:szCs w:val="20"/>
        </w:rPr>
        <w:t xml:space="preserve"> – therefore there is no ‘crossed out’ for slot #X, but starts only in the next slot</w:t>
      </w:r>
    </w:p>
    <w:p w14:paraId="5E24C111" w14:textId="77777777" w:rsidR="00302FB3" w:rsidRPr="00302FB3" w:rsidRDefault="00302FB3" w:rsidP="00302FB3">
      <w:pPr>
        <w:pStyle w:val="ListParagraph"/>
        <w:numPr>
          <w:ilvl w:val="2"/>
          <w:numId w:val="40"/>
        </w:numPr>
        <w:spacing w:line="259" w:lineRule="auto"/>
        <w:contextualSpacing/>
        <w:rPr>
          <w:rFonts w:ascii="Times New Roman" w:hAnsi="Times New Roman"/>
          <w:sz w:val="20"/>
          <w:szCs w:val="20"/>
        </w:rPr>
      </w:pPr>
      <w:r w:rsidRPr="00302FB3">
        <w:rPr>
          <w:rFonts w:ascii="Times New Roman" w:hAnsi="Times New Roman"/>
          <w:sz w:val="20"/>
          <w:szCs w:val="20"/>
        </w:rPr>
        <w:t>The PUCCH cell pattern to be applicable applies to all the slots until the UE has transmitted the last PUCCH repetition (so also including the time that there would be some potential PUCCH repetition deferral based on 9.2.6 of 38.213). So for the case above, the pattern would only be applicable again from slot X+3</w:t>
      </w:r>
    </w:p>
    <w:p w14:paraId="430FA3D6" w14:textId="77777777" w:rsidR="00302FB3" w:rsidRPr="00302FB3" w:rsidRDefault="00302FB3" w:rsidP="00302FB3">
      <w:pPr>
        <w:pStyle w:val="ListParagraph"/>
        <w:numPr>
          <w:ilvl w:val="2"/>
          <w:numId w:val="40"/>
        </w:numPr>
        <w:spacing w:line="259" w:lineRule="auto"/>
        <w:contextualSpacing/>
        <w:rPr>
          <w:rFonts w:ascii="Times New Roman" w:hAnsi="Times New Roman"/>
          <w:sz w:val="20"/>
          <w:szCs w:val="20"/>
        </w:rPr>
      </w:pPr>
      <w:r w:rsidRPr="00302FB3">
        <w:rPr>
          <w:rFonts w:ascii="Times New Roman" w:hAnsi="Times New Roman"/>
          <w:sz w:val="20"/>
          <w:szCs w:val="20"/>
        </w:rPr>
        <w:t xml:space="preserve">The pattern not being applicable / neglected by the UE applies also for PUCCH transmissions without repetition when having an ongoing PUCCH repetition bundle and is applicable for scheduled PUCCH (through DCI) as well as for non-scheduled PUCCH. </w:t>
      </w:r>
    </w:p>
    <w:p w14:paraId="4A0D207C" w14:textId="77777777" w:rsidR="00302FB3" w:rsidRPr="00302FB3" w:rsidRDefault="00302FB3" w:rsidP="00302FB3">
      <w:pPr>
        <w:pStyle w:val="ListParagraph"/>
        <w:numPr>
          <w:ilvl w:val="3"/>
          <w:numId w:val="40"/>
        </w:numPr>
        <w:spacing w:line="259" w:lineRule="auto"/>
        <w:contextualSpacing/>
        <w:rPr>
          <w:rFonts w:ascii="Times New Roman" w:hAnsi="Times New Roman"/>
          <w:sz w:val="20"/>
          <w:szCs w:val="20"/>
        </w:rPr>
      </w:pPr>
      <w:r w:rsidRPr="00302FB3">
        <w:rPr>
          <w:rFonts w:ascii="Times New Roman" w:hAnsi="Times New Roman"/>
          <w:sz w:val="20"/>
          <w:szCs w:val="20"/>
        </w:rPr>
        <w:t xml:space="preserve">This is to prevent that there would be PUCCHs on </w:t>
      </w:r>
      <w:proofErr w:type="spellStart"/>
      <w:r w:rsidRPr="00302FB3">
        <w:rPr>
          <w:rFonts w:ascii="Times New Roman" w:hAnsi="Times New Roman"/>
          <w:sz w:val="20"/>
          <w:szCs w:val="20"/>
        </w:rPr>
        <w:t>PCell</w:t>
      </w:r>
      <w:proofErr w:type="spellEnd"/>
      <w:r w:rsidRPr="00302FB3">
        <w:rPr>
          <w:rFonts w:ascii="Times New Roman" w:hAnsi="Times New Roman"/>
          <w:sz w:val="20"/>
          <w:szCs w:val="20"/>
        </w:rPr>
        <w:t xml:space="preserve"> (through the repetition) and any other PUCCH in overlapping slot on PUCCH-</w:t>
      </w:r>
      <w:proofErr w:type="spellStart"/>
      <w:r w:rsidRPr="00302FB3">
        <w:rPr>
          <w:rFonts w:ascii="Times New Roman" w:hAnsi="Times New Roman"/>
          <w:sz w:val="20"/>
          <w:szCs w:val="20"/>
        </w:rPr>
        <w:t>sSCell</w:t>
      </w:r>
      <w:proofErr w:type="spellEnd"/>
      <w:r w:rsidRPr="00302FB3">
        <w:rPr>
          <w:rFonts w:ascii="Times New Roman" w:hAnsi="Times New Roman"/>
          <w:sz w:val="20"/>
          <w:szCs w:val="20"/>
        </w:rPr>
        <w:t xml:space="preserve">. </w:t>
      </w:r>
    </w:p>
    <w:p w14:paraId="74A4036B" w14:textId="77777777" w:rsidR="00302FB3" w:rsidRPr="00302FB3" w:rsidRDefault="00302FB3" w:rsidP="00302FB3">
      <w:pPr>
        <w:pStyle w:val="ListParagraph"/>
        <w:numPr>
          <w:ilvl w:val="0"/>
          <w:numId w:val="40"/>
        </w:numPr>
        <w:spacing w:after="180" w:line="259" w:lineRule="auto"/>
        <w:contextualSpacing/>
        <w:rPr>
          <w:rFonts w:ascii="Times New Roman" w:hAnsi="Times New Roman"/>
          <w:sz w:val="20"/>
          <w:szCs w:val="20"/>
          <w:lang w:eastAsia="zh-CN"/>
        </w:rPr>
      </w:pPr>
      <w:r w:rsidRPr="00302FB3">
        <w:rPr>
          <w:rFonts w:ascii="Times New Roman" w:hAnsi="Times New Roman"/>
          <w:sz w:val="20"/>
          <w:szCs w:val="20"/>
          <w:lang w:eastAsia="zh-CN"/>
        </w:rPr>
        <w:t xml:space="preserve">Companies will check if there are any specific issues / showstoppers for this operation till RAN1#110b-e and will check how this would need to be implemented in the specifications (which may require specially also checking the details of the PUCCH repetition operation incl. deferral in Sec. 9.2.6 of 38.213) </w:t>
      </w:r>
    </w:p>
    <w:p w14:paraId="53241FEC" w14:textId="77777777" w:rsidR="00302FB3" w:rsidRPr="00302FB3" w:rsidRDefault="00302FB3" w:rsidP="00302FB3">
      <w:pPr>
        <w:pStyle w:val="ListParagraph"/>
        <w:numPr>
          <w:ilvl w:val="0"/>
          <w:numId w:val="40"/>
        </w:numPr>
        <w:spacing w:after="180" w:line="259" w:lineRule="auto"/>
        <w:contextualSpacing/>
        <w:rPr>
          <w:rFonts w:ascii="Times New Roman" w:hAnsi="Times New Roman"/>
          <w:sz w:val="20"/>
          <w:szCs w:val="20"/>
          <w:lang w:eastAsia="zh-CN"/>
        </w:rPr>
      </w:pPr>
      <w:r w:rsidRPr="00302FB3">
        <w:rPr>
          <w:rFonts w:ascii="Times New Roman" w:hAnsi="Times New Roman"/>
          <w:sz w:val="20"/>
          <w:szCs w:val="20"/>
          <w:lang w:eastAsia="zh-CN"/>
        </w:rPr>
        <w:lastRenderedPageBreak/>
        <w:t xml:space="preserve">It is encouraged that if someone identifies some issues / showstoppers to inform other interested companies offline about the findings to be able to check these issues possibly already before RAN1#110b-e. </w:t>
      </w:r>
    </w:p>
    <w:p w14:paraId="2BE98AE9" w14:textId="77777777" w:rsidR="00302FB3" w:rsidRPr="00302FB3" w:rsidRDefault="00302FB3" w:rsidP="00302FB3">
      <w:pPr>
        <w:pStyle w:val="ListParagraph"/>
        <w:numPr>
          <w:ilvl w:val="0"/>
          <w:numId w:val="40"/>
        </w:numPr>
        <w:spacing w:after="180" w:line="259" w:lineRule="auto"/>
        <w:contextualSpacing/>
        <w:rPr>
          <w:rFonts w:ascii="Times New Roman" w:hAnsi="Times New Roman"/>
          <w:sz w:val="20"/>
          <w:szCs w:val="20"/>
          <w:lang w:eastAsia="zh-CN"/>
        </w:rPr>
      </w:pPr>
      <w:r w:rsidRPr="00302FB3">
        <w:rPr>
          <w:rFonts w:ascii="Times New Roman" w:hAnsi="Times New Roman"/>
          <w:sz w:val="20"/>
          <w:szCs w:val="20"/>
          <w:lang w:eastAsia="zh-CN"/>
        </w:rPr>
        <w:t xml:space="preserve">At RAN1#110b-e: </w:t>
      </w:r>
    </w:p>
    <w:p w14:paraId="3982CEE2" w14:textId="77777777" w:rsidR="00302FB3" w:rsidRPr="00302FB3" w:rsidRDefault="00302FB3" w:rsidP="00302FB3">
      <w:pPr>
        <w:pStyle w:val="ListParagraph"/>
        <w:numPr>
          <w:ilvl w:val="1"/>
          <w:numId w:val="40"/>
        </w:numPr>
        <w:spacing w:after="180" w:line="259" w:lineRule="auto"/>
        <w:contextualSpacing/>
        <w:rPr>
          <w:rFonts w:ascii="Times New Roman" w:hAnsi="Times New Roman"/>
          <w:sz w:val="20"/>
          <w:szCs w:val="20"/>
          <w:lang w:eastAsia="zh-CN"/>
        </w:rPr>
      </w:pPr>
      <w:r w:rsidRPr="00302FB3">
        <w:rPr>
          <w:rFonts w:ascii="Times New Roman" w:hAnsi="Times New Roman"/>
          <w:sz w:val="20"/>
          <w:szCs w:val="20"/>
          <w:lang w:eastAsia="zh-CN"/>
        </w:rPr>
        <w:t xml:space="preserve">If no showstoppers / major issues are identified, we try to agree the related CRs (if needed, intention is to prevent any ambiguity) to have the intended operation as outline in the first bullet agreed. </w:t>
      </w:r>
    </w:p>
    <w:p w14:paraId="3D1C5E90" w14:textId="03C4AE08" w:rsidR="00302FB3" w:rsidRPr="00E87616" w:rsidRDefault="00302FB3" w:rsidP="001F0BD6">
      <w:pPr>
        <w:pStyle w:val="ListParagraph"/>
        <w:numPr>
          <w:ilvl w:val="1"/>
          <w:numId w:val="40"/>
        </w:numPr>
        <w:spacing w:after="180" w:line="259" w:lineRule="auto"/>
        <w:contextualSpacing/>
        <w:rPr>
          <w:rFonts w:ascii="Times New Roman" w:hAnsi="Times New Roman"/>
          <w:sz w:val="20"/>
          <w:szCs w:val="20"/>
          <w:lang w:eastAsia="zh-CN"/>
        </w:rPr>
      </w:pPr>
      <w:r w:rsidRPr="00302FB3">
        <w:rPr>
          <w:rFonts w:ascii="Times New Roman" w:hAnsi="Times New Roman"/>
          <w:sz w:val="20"/>
          <w:szCs w:val="20"/>
          <w:lang w:eastAsia="zh-CN"/>
        </w:rPr>
        <w:t xml:space="preserve">If showstoppers / major issues are identified, we may need to revert the earlier agreement to support the combination of semi-static PUCCH cell switching and PUCCH repetition operation. </w:t>
      </w:r>
    </w:p>
    <w:p w14:paraId="68919A7D" w14:textId="4FAAC6B2" w:rsidR="00302FB3" w:rsidRDefault="00E87616" w:rsidP="001F0BD6">
      <w:r>
        <w:t xml:space="preserve">So far, we did not identify any showstopper or major issues with the above approaches. Therefore, we propose to close this open issue with the following solution. </w:t>
      </w:r>
    </w:p>
    <w:p w14:paraId="33684113" w14:textId="4B0741A5" w:rsidR="001149A0" w:rsidRPr="00D47C8C" w:rsidRDefault="001149A0" w:rsidP="00D47C8C">
      <w:pPr>
        <w:spacing w:after="0"/>
        <w:jc w:val="both"/>
        <w:rPr>
          <w:b/>
          <w:bCs/>
        </w:rPr>
      </w:pPr>
      <w:r>
        <w:rPr>
          <w:b/>
          <w:bCs/>
          <w:u w:val="single"/>
          <w:lang w:val="en-GB" w:eastAsia="zh-CN"/>
        </w:rPr>
        <w:t>Proposal 1:</w:t>
      </w:r>
      <w:r w:rsidRPr="00C36E8B">
        <w:rPr>
          <w:b/>
          <w:bCs/>
          <w:lang w:val="en-GB" w:eastAsia="zh-CN"/>
        </w:rPr>
        <w:t xml:space="preserve"> </w:t>
      </w:r>
      <w:r w:rsidR="00E87616">
        <w:rPr>
          <w:b/>
          <w:bCs/>
          <w:lang w:val="en-GB" w:eastAsia="zh-CN"/>
        </w:rPr>
        <w:t>Star</w:t>
      </w:r>
      <w:r w:rsidR="00226B4D">
        <w:rPr>
          <w:b/>
          <w:bCs/>
          <w:lang w:val="en-GB" w:eastAsia="zh-CN"/>
        </w:rPr>
        <w:t>t</w:t>
      </w:r>
      <w:r w:rsidR="00E87616">
        <w:rPr>
          <w:b/>
          <w:bCs/>
          <w:lang w:val="en-GB" w:eastAsia="zh-CN"/>
        </w:rPr>
        <w:t xml:space="preserve">ing from a slot where </w:t>
      </w:r>
      <w:r w:rsidR="00226B4D">
        <w:rPr>
          <w:b/>
          <w:bCs/>
          <w:lang w:val="en-GB" w:eastAsia="zh-CN"/>
        </w:rPr>
        <w:t xml:space="preserve">a </w:t>
      </w:r>
      <w:r w:rsidR="00E87616">
        <w:rPr>
          <w:b/>
          <w:bCs/>
          <w:lang w:val="en-GB" w:eastAsia="zh-CN"/>
        </w:rPr>
        <w:t>UE transmit</w:t>
      </w:r>
      <w:r w:rsidR="00226B4D">
        <w:rPr>
          <w:b/>
          <w:bCs/>
          <w:lang w:val="en-GB" w:eastAsia="zh-CN"/>
        </w:rPr>
        <w:t>s</w:t>
      </w:r>
      <w:r w:rsidR="00E87616">
        <w:rPr>
          <w:b/>
          <w:bCs/>
          <w:lang w:val="en-GB" w:eastAsia="zh-CN"/>
        </w:rPr>
        <w:t xml:space="preserve"> the first repetition of a PUCCH until a slot where the UE transmit</w:t>
      </w:r>
      <w:r w:rsidR="00226B4D">
        <w:rPr>
          <w:b/>
          <w:bCs/>
          <w:lang w:val="en-GB" w:eastAsia="zh-CN"/>
        </w:rPr>
        <w:t>s</w:t>
      </w:r>
      <w:r w:rsidR="00E87616">
        <w:rPr>
          <w:b/>
          <w:bCs/>
          <w:lang w:val="en-GB" w:eastAsia="zh-CN"/>
        </w:rPr>
        <w:t xml:space="preserve"> the last repetition of the PUCCH, </w:t>
      </w:r>
      <w:r w:rsidR="00226B4D">
        <w:rPr>
          <w:b/>
          <w:bCs/>
          <w:lang w:val="en-GB" w:eastAsia="zh-CN"/>
        </w:rPr>
        <w:t xml:space="preserve">the </w:t>
      </w:r>
      <w:r w:rsidR="00E87616">
        <w:rPr>
          <w:b/>
          <w:bCs/>
          <w:lang w:val="en-GB" w:eastAsia="zh-CN"/>
        </w:rPr>
        <w:t>UE ignore</w:t>
      </w:r>
      <w:r w:rsidR="00226B4D">
        <w:rPr>
          <w:b/>
          <w:bCs/>
          <w:lang w:val="en-GB" w:eastAsia="zh-CN"/>
        </w:rPr>
        <w:t>s</w:t>
      </w:r>
      <w:r w:rsidR="00E87616">
        <w:rPr>
          <w:b/>
          <w:bCs/>
          <w:lang w:val="en-GB" w:eastAsia="zh-CN"/>
        </w:rPr>
        <w:t xml:space="preserve"> the semi-static PUCCH cell switch pattern and transmit</w:t>
      </w:r>
      <w:r w:rsidR="00226B4D">
        <w:rPr>
          <w:b/>
          <w:bCs/>
          <w:lang w:val="en-GB" w:eastAsia="zh-CN"/>
        </w:rPr>
        <w:t>s</w:t>
      </w:r>
      <w:r w:rsidR="00E87616">
        <w:rPr>
          <w:b/>
          <w:bCs/>
          <w:lang w:val="en-GB" w:eastAsia="zh-CN"/>
        </w:rPr>
        <w:t xml:space="preserve"> PUCCH (including PUCCH with repetitions and PUCCH without repetition) on </w:t>
      </w:r>
      <w:proofErr w:type="spellStart"/>
      <w:r w:rsidR="00E87616">
        <w:rPr>
          <w:b/>
          <w:bCs/>
          <w:lang w:val="en-GB" w:eastAsia="zh-CN"/>
        </w:rPr>
        <w:t>Pcell</w:t>
      </w:r>
      <w:proofErr w:type="spellEnd"/>
      <w:r w:rsidR="00D47C8C">
        <w:rPr>
          <w:b/>
          <w:bCs/>
        </w:rPr>
        <w:t xml:space="preserve">. </w:t>
      </w:r>
    </w:p>
    <w:p w14:paraId="3005CBA9" w14:textId="25370902" w:rsidR="00043547" w:rsidRPr="00043547" w:rsidRDefault="006341FE" w:rsidP="00460207">
      <w:pPr>
        <w:pStyle w:val="Heading1"/>
        <w:jc w:val="both"/>
        <w:rPr>
          <w:lang w:eastAsia="zh-CN"/>
        </w:rPr>
      </w:pPr>
      <w:r w:rsidRPr="00785E35">
        <w:rPr>
          <w:lang w:eastAsia="zh-CN"/>
        </w:rPr>
        <w:t>Conclusions</w:t>
      </w:r>
      <w:bookmarkEnd w:id="8"/>
      <w:bookmarkEnd w:id="9"/>
      <w:bookmarkEnd w:id="10"/>
      <w:bookmarkEnd w:id="11"/>
      <w:bookmarkEnd w:id="12"/>
      <w:bookmarkEnd w:id="13"/>
      <w:bookmarkEnd w:id="14"/>
      <w:bookmarkEnd w:id="15"/>
      <w:bookmarkEnd w:id="16"/>
      <w:bookmarkEnd w:id="17"/>
      <w:bookmarkEnd w:id="18"/>
      <w:bookmarkEnd w:id="19"/>
      <w:bookmarkEnd w:id="20"/>
    </w:p>
    <w:p w14:paraId="566B7795" w14:textId="65C38C6B" w:rsidR="001516EA" w:rsidRPr="008E1BD6" w:rsidRDefault="00043547" w:rsidP="000A2E69">
      <w:pPr>
        <w:rPr>
          <w:lang w:val="en-GB"/>
        </w:rPr>
      </w:pPr>
      <w:r w:rsidRPr="00785E35">
        <w:rPr>
          <w:lang w:val="en-GB"/>
        </w:rPr>
        <w:t xml:space="preserve">In summary, </w:t>
      </w:r>
      <w:r w:rsidR="001978F5" w:rsidRPr="00785E35">
        <w:rPr>
          <w:lang w:val="en-GB"/>
        </w:rPr>
        <w:t>we have the following proposal</w:t>
      </w:r>
      <w:r w:rsidR="00B5151B">
        <w:rPr>
          <w:lang w:val="en-GB"/>
        </w:rPr>
        <w:t xml:space="preserve"> </w:t>
      </w:r>
      <w:r w:rsidR="004A38DD" w:rsidRPr="00785E35">
        <w:rPr>
          <w:lang w:val="en-GB"/>
        </w:rPr>
        <w:t xml:space="preserve">for </w:t>
      </w:r>
      <w:r w:rsidR="00B5151B">
        <w:rPr>
          <w:lang w:val="en-GB"/>
        </w:rPr>
        <w:t>PUCCH repetitions with semi-static PUCCH cell switch</w:t>
      </w:r>
      <w:r w:rsidR="001978F5" w:rsidRPr="00785E35">
        <w:rPr>
          <w:lang w:val="en-GB"/>
        </w:rPr>
        <w:t xml:space="preserve">. </w:t>
      </w:r>
    </w:p>
    <w:p w14:paraId="7AA8285E" w14:textId="77777777" w:rsidR="00226B4D" w:rsidRPr="00D47C8C" w:rsidRDefault="00226B4D" w:rsidP="00226B4D">
      <w:pPr>
        <w:spacing w:after="0"/>
        <w:jc w:val="both"/>
        <w:rPr>
          <w:b/>
          <w:bCs/>
        </w:rPr>
      </w:pPr>
      <w:r>
        <w:rPr>
          <w:b/>
          <w:bCs/>
          <w:u w:val="single"/>
          <w:lang w:val="en-GB" w:eastAsia="zh-CN"/>
        </w:rPr>
        <w:t>Proposal 1:</w:t>
      </w:r>
      <w:r w:rsidRPr="00C36E8B">
        <w:rPr>
          <w:b/>
          <w:bCs/>
          <w:lang w:val="en-GB" w:eastAsia="zh-CN"/>
        </w:rPr>
        <w:t xml:space="preserve"> </w:t>
      </w:r>
      <w:r>
        <w:rPr>
          <w:b/>
          <w:bCs/>
          <w:lang w:val="en-GB" w:eastAsia="zh-CN"/>
        </w:rPr>
        <w:t xml:space="preserve">Starting from a slot where a UE transmits the first repetition of a PUCCH until a slot where the UE transmits the last repetition of the PUCCH, the UE ignores the semi-static PUCCH cell switch pattern and transmits PUCCH (including PUCCH with repetitions and PUCCH without repetition) on </w:t>
      </w:r>
      <w:proofErr w:type="spellStart"/>
      <w:r>
        <w:rPr>
          <w:b/>
          <w:bCs/>
          <w:lang w:val="en-GB" w:eastAsia="zh-CN"/>
        </w:rPr>
        <w:t>Pcell</w:t>
      </w:r>
      <w:proofErr w:type="spellEnd"/>
      <w:r>
        <w:rPr>
          <w:b/>
          <w:bCs/>
        </w:rPr>
        <w:t xml:space="preserve">. </w:t>
      </w:r>
    </w:p>
    <w:p w14:paraId="64099BEB" w14:textId="5FF92625" w:rsidR="002F77EB" w:rsidRPr="00674B75" w:rsidRDefault="00E523F3" w:rsidP="00FD4DCA">
      <w:pPr>
        <w:pStyle w:val="Heading1"/>
        <w:jc w:val="both"/>
        <w:rPr>
          <w:lang w:eastAsia="zh-CN"/>
        </w:rPr>
      </w:pPr>
      <w:r w:rsidRPr="00674B75">
        <w:rPr>
          <w:lang w:eastAsia="zh-CN"/>
        </w:rPr>
        <w:t>References</w:t>
      </w:r>
      <w:bookmarkStart w:id="21" w:name="_Ref457730460"/>
      <w:bookmarkStart w:id="22" w:name="_Ref450735844"/>
      <w:bookmarkStart w:id="23" w:name="_Ref450342757"/>
    </w:p>
    <w:p w14:paraId="2C3FF307" w14:textId="1B045883" w:rsidR="00CF4429" w:rsidRPr="00B6569C" w:rsidRDefault="00CF4429" w:rsidP="00CF4429">
      <w:pPr>
        <w:pStyle w:val="References"/>
        <w:numPr>
          <w:ilvl w:val="0"/>
          <w:numId w:val="2"/>
        </w:numPr>
        <w:autoSpaceDE/>
        <w:autoSpaceDN/>
        <w:snapToGrid/>
        <w:spacing w:after="80" w:line="256" w:lineRule="auto"/>
      </w:pPr>
      <w:bookmarkStart w:id="24" w:name="_Ref47616084"/>
      <w:bookmarkStart w:id="25" w:name="_Ref32439522"/>
      <w:bookmarkEnd w:id="21"/>
      <w:bookmarkEnd w:id="22"/>
      <w:bookmarkEnd w:id="23"/>
      <w:r w:rsidRPr="00B6569C">
        <w:rPr>
          <w:szCs w:val="20"/>
          <w:lang w:val="en-GB"/>
        </w:rPr>
        <w:t xml:space="preserve">3GPP TSG RAN Meeting #86, RP-193233, “3GPP Work Item Description; Enhanced Industrial Internet of Things (IIOT) and URLLC Support”, Nokia, Nokia Shanghai Bell, </w:t>
      </w:r>
      <w:proofErr w:type="spellStart"/>
      <w:r w:rsidRPr="00B6569C">
        <w:rPr>
          <w:szCs w:val="20"/>
          <w:lang w:val="en-GB"/>
        </w:rPr>
        <w:t>Sitges</w:t>
      </w:r>
      <w:proofErr w:type="spellEnd"/>
      <w:r w:rsidRPr="00B6569C">
        <w:rPr>
          <w:szCs w:val="20"/>
          <w:lang w:val="en-GB"/>
        </w:rPr>
        <w:t>, Spain, December 9-12, 2019.</w:t>
      </w:r>
      <w:bookmarkEnd w:id="24"/>
    </w:p>
    <w:bookmarkEnd w:id="25"/>
    <w:p w14:paraId="7F8C853F" w14:textId="690352CB" w:rsidR="00785E47" w:rsidRPr="00B6569C" w:rsidRDefault="00785E47" w:rsidP="00B5151B">
      <w:pPr>
        <w:pStyle w:val="References"/>
        <w:numPr>
          <w:ilvl w:val="0"/>
          <w:numId w:val="0"/>
        </w:numPr>
        <w:autoSpaceDE/>
        <w:autoSpaceDN/>
        <w:snapToGrid/>
        <w:spacing w:after="80" w:line="256" w:lineRule="auto"/>
      </w:pPr>
    </w:p>
    <w:sectPr w:rsidR="00785E47" w:rsidRPr="00B6569C"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0D636D" w14:textId="77777777" w:rsidR="00D6741C" w:rsidRDefault="00D6741C">
      <w:r>
        <w:separator/>
      </w:r>
    </w:p>
  </w:endnote>
  <w:endnote w:type="continuationSeparator" w:id="0">
    <w:p w14:paraId="314F21C8" w14:textId="77777777" w:rsidR="00D6741C" w:rsidRDefault="00D6741C">
      <w:r>
        <w:continuationSeparator/>
      </w:r>
    </w:p>
  </w:endnote>
  <w:endnote w:type="continuationNotice" w:id="1">
    <w:p w14:paraId="148661C3" w14:textId="77777777" w:rsidR="00D6741C" w:rsidRDefault="00D674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0F9DB7" w14:textId="77777777" w:rsidR="00D6741C" w:rsidRDefault="00D6741C">
      <w:r>
        <w:separator/>
      </w:r>
    </w:p>
  </w:footnote>
  <w:footnote w:type="continuationSeparator" w:id="0">
    <w:p w14:paraId="5625A0B6" w14:textId="77777777" w:rsidR="00D6741C" w:rsidRDefault="00D6741C">
      <w:r>
        <w:continuationSeparator/>
      </w:r>
    </w:p>
  </w:footnote>
  <w:footnote w:type="continuationNotice" w:id="1">
    <w:p w14:paraId="39CF973E" w14:textId="77777777" w:rsidR="00D6741C" w:rsidRDefault="00D674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C17969"/>
    <w:multiLevelType w:val="hybridMultilevel"/>
    <w:tmpl w:val="27787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11E08"/>
    <w:multiLevelType w:val="hybridMultilevel"/>
    <w:tmpl w:val="B718C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0E45FC"/>
    <w:multiLevelType w:val="hybridMultilevel"/>
    <w:tmpl w:val="09A43B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A44D33"/>
    <w:multiLevelType w:val="hybridMultilevel"/>
    <w:tmpl w:val="B0DA1916"/>
    <w:lvl w:ilvl="0" w:tplc="D7009E24">
      <w:start w:val="1"/>
      <w:numFmt w:val="bullet"/>
      <w:lvlText w:val="•"/>
      <w:lvlJc w:val="left"/>
      <w:pPr>
        <w:tabs>
          <w:tab w:val="num" w:pos="720"/>
        </w:tabs>
        <w:ind w:left="720" w:hanging="360"/>
      </w:pPr>
      <w:rPr>
        <w:rFonts w:ascii="Arial" w:hAnsi="Arial" w:hint="default"/>
      </w:rPr>
    </w:lvl>
    <w:lvl w:ilvl="1" w:tplc="4364C964">
      <w:start w:val="1"/>
      <w:numFmt w:val="bullet"/>
      <w:lvlText w:val="•"/>
      <w:lvlJc w:val="left"/>
      <w:pPr>
        <w:tabs>
          <w:tab w:val="num" w:pos="1440"/>
        </w:tabs>
        <w:ind w:left="1440" w:hanging="360"/>
      </w:pPr>
      <w:rPr>
        <w:rFonts w:ascii="Arial" w:hAnsi="Arial" w:hint="default"/>
      </w:rPr>
    </w:lvl>
    <w:lvl w:ilvl="2" w:tplc="B338EC94">
      <w:start w:val="1"/>
      <w:numFmt w:val="bullet"/>
      <w:lvlText w:val="•"/>
      <w:lvlJc w:val="left"/>
      <w:pPr>
        <w:tabs>
          <w:tab w:val="num" w:pos="2160"/>
        </w:tabs>
        <w:ind w:left="2160" w:hanging="360"/>
      </w:pPr>
      <w:rPr>
        <w:rFonts w:ascii="Arial" w:hAnsi="Arial" w:hint="default"/>
      </w:rPr>
    </w:lvl>
    <w:lvl w:ilvl="3" w:tplc="95008D40" w:tentative="1">
      <w:start w:val="1"/>
      <w:numFmt w:val="bullet"/>
      <w:lvlText w:val="•"/>
      <w:lvlJc w:val="left"/>
      <w:pPr>
        <w:tabs>
          <w:tab w:val="num" w:pos="2880"/>
        </w:tabs>
        <w:ind w:left="2880" w:hanging="360"/>
      </w:pPr>
      <w:rPr>
        <w:rFonts w:ascii="Arial" w:hAnsi="Arial" w:hint="default"/>
      </w:rPr>
    </w:lvl>
    <w:lvl w:ilvl="4" w:tplc="69DED954" w:tentative="1">
      <w:start w:val="1"/>
      <w:numFmt w:val="bullet"/>
      <w:lvlText w:val="•"/>
      <w:lvlJc w:val="left"/>
      <w:pPr>
        <w:tabs>
          <w:tab w:val="num" w:pos="3600"/>
        </w:tabs>
        <w:ind w:left="3600" w:hanging="360"/>
      </w:pPr>
      <w:rPr>
        <w:rFonts w:ascii="Arial" w:hAnsi="Arial" w:hint="default"/>
      </w:rPr>
    </w:lvl>
    <w:lvl w:ilvl="5" w:tplc="11F2CD68" w:tentative="1">
      <w:start w:val="1"/>
      <w:numFmt w:val="bullet"/>
      <w:lvlText w:val="•"/>
      <w:lvlJc w:val="left"/>
      <w:pPr>
        <w:tabs>
          <w:tab w:val="num" w:pos="4320"/>
        </w:tabs>
        <w:ind w:left="4320" w:hanging="360"/>
      </w:pPr>
      <w:rPr>
        <w:rFonts w:ascii="Arial" w:hAnsi="Arial" w:hint="default"/>
      </w:rPr>
    </w:lvl>
    <w:lvl w:ilvl="6" w:tplc="92AE925A" w:tentative="1">
      <w:start w:val="1"/>
      <w:numFmt w:val="bullet"/>
      <w:lvlText w:val="•"/>
      <w:lvlJc w:val="left"/>
      <w:pPr>
        <w:tabs>
          <w:tab w:val="num" w:pos="5040"/>
        </w:tabs>
        <w:ind w:left="5040" w:hanging="360"/>
      </w:pPr>
      <w:rPr>
        <w:rFonts w:ascii="Arial" w:hAnsi="Arial" w:hint="default"/>
      </w:rPr>
    </w:lvl>
    <w:lvl w:ilvl="7" w:tplc="FEA4755C" w:tentative="1">
      <w:start w:val="1"/>
      <w:numFmt w:val="bullet"/>
      <w:lvlText w:val="•"/>
      <w:lvlJc w:val="left"/>
      <w:pPr>
        <w:tabs>
          <w:tab w:val="num" w:pos="5760"/>
        </w:tabs>
        <w:ind w:left="5760" w:hanging="360"/>
      </w:pPr>
      <w:rPr>
        <w:rFonts w:ascii="Arial" w:hAnsi="Arial" w:hint="default"/>
      </w:rPr>
    </w:lvl>
    <w:lvl w:ilvl="8" w:tplc="A7CCB8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374E4E"/>
    <w:multiLevelType w:val="hybridMultilevel"/>
    <w:tmpl w:val="9296111A"/>
    <w:lvl w:ilvl="0" w:tplc="97121BE2">
      <w:start w:val="1"/>
      <w:numFmt w:val="bullet"/>
      <w:lvlText w:val="•"/>
      <w:lvlJc w:val="left"/>
      <w:pPr>
        <w:tabs>
          <w:tab w:val="num" w:pos="720"/>
        </w:tabs>
        <w:ind w:left="720" w:hanging="360"/>
      </w:pPr>
      <w:rPr>
        <w:rFonts w:ascii="Arial" w:hAnsi="Arial" w:hint="default"/>
      </w:rPr>
    </w:lvl>
    <w:lvl w:ilvl="1" w:tplc="0B645ED2">
      <w:numFmt w:val="bullet"/>
      <w:lvlText w:val="•"/>
      <w:lvlJc w:val="left"/>
      <w:pPr>
        <w:tabs>
          <w:tab w:val="num" w:pos="1440"/>
        </w:tabs>
        <w:ind w:left="1440" w:hanging="360"/>
      </w:pPr>
      <w:rPr>
        <w:rFonts w:ascii="Arial" w:hAnsi="Arial" w:hint="default"/>
      </w:rPr>
    </w:lvl>
    <w:lvl w:ilvl="2" w:tplc="09DA3012">
      <w:numFmt w:val="bullet"/>
      <w:lvlText w:val="•"/>
      <w:lvlJc w:val="left"/>
      <w:pPr>
        <w:tabs>
          <w:tab w:val="num" w:pos="2160"/>
        </w:tabs>
        <w:ind w:left="2160" w:hanging="360"/>
      </w:pPr>
      <w:rPr>
        <w:rFonts w:ascii="Microsoft Sans Serif" w:hAnsi="Microsoft Sans Serif" w:hint="default"/>
      </w:rPr>
    </w:lvl>
    <w:lvl w:ilvl="3" w:tplc="94A06A9E">
      <w:numFmt w:val="bullet"/>
      <w:lvlText w:val="•"/>
      <w:lvlJc w:val="left"/>
      <w:pPr>
        <w:tabs>
          <w:tab w:val="num" w:pos="2880"/>
        </w:tabs>
        <w:ind w:left="2880" w:hanging="360"/>
      </w:pPr>
      <w:rPr>
        <w:rFonts w:ascii="Arial" w:hAnsi="Arial" w:hint="default"/>
      </w:rPr>
    </w:lvl>
    <w:lvl w:ilvl="4" w:tplc="A932948A">
      <w:start w:val="1"/>
      <w:numFmt w:val="bullet"/>
      <w:lvlText w:val="•"/>
      <w:lvlJc w:val="left"/>
      <w:pPr>
        <w:tabs>
          <w:tab w:val="num" w:pos="3600"/>
        </w:tabs>
        <w:ind w:left="3600" w:hanging="360"/>
      </w:pPr>
      <w:rPr>
        <w:rFonts w:ascii="Arial" w:hAnsi="Arial" w:hint="default"/>
      </w:rPr>
    </w:lvl>
    <w:lvl w:ilvl="5" w:tplc="F2485ACC" w:tentative="1">
      <w:start w:val="1"/>
      <w:numFmt w:val="bullet"/>
      <w:lvlText w:val="•"/>
      <w:lvlJc w:val="left"/>
      <w:pPr>
        <w:tabs>
          <w:tab w:val="num" w:pos="4320"/>
        </w:tabs>
        <w:ind w:left="4320" w:hanging="360"/>
      </w:pPr>
      <w:rPr>
        <w:rFonts w:ascii="Arial" w:hAnsi="Arial" w:hint="default"/>
      </w:rPr>
    </w:lvl>
    <w:lvl w:ilvl="6" w:tplc="B1A46F2E" w:tentative="1">
      <w:start w:val="1"/>
      <w:numFmt w:val="bullet"/>
      <w:lvlText w:val="•"/>
      <w:lvlJc w:val="left"/>
      <w:pPr>
        <w:tabs>
          <w:tab w:val="num" w:pos="5040"/>
        </w:tabs>
        <w:ind w:left="5040" w:hanging="360"/>
      </w:pPr>
      <w:rPr>
        <w:rFonts w:ascii="Arial" w:hAnsi="Arial" w:hint="default"/>
      </w:rPr>
    </w:lvl>
    <w:lvl w:ilvl="7" w:tplc="B58E7BFA" w:tentative="1">
      <w:start w:val="1"/>
      <w:numFmt w:val="bullet"/>
      <w:lvlText w:val="•"/>
      <w:lvlJc w:val="left"/>
      <w:pPr>
        <w:tabs>
          <w:tab w:val="num" w:pos="5760"/>
        </w:tabs>
        <w:ind w:left="5760" w:hanging="360"/>
      </w:pPr>
      <w:rPr>
        <w:rFonts w:ascii="Arial" w:hAnsi="Arial" w:hint="default"/>
      </w:rPr>
    </w:lvl>
    <w:lvl w:ilvl="8" w:tplc="C8C83E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DBA5B76"/>
    <w:multiLevelType w:val="hybridMultilevel"/>
    <w:tmpl w:val="C1BE1D9C"/>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160" w:hanging="180"/>
      </w:pPr>
      <w:rPr>
        <w:rFonts w:ascii="Symbol" w:hAnsi="Symbol" w:hint="default"/>
      </w:rPr>
    </w:lvl>
    <w:lvl w:ilvl="3" w:tplc="04090001">
      <w:start w:val="1"/>
      <w:numFmt w:val="bullet"/>
      <w:lvlText w:val=""/>
      <w:lvlJc w:val="left"/>
      <w:pPr>
        <w:ind w:left="2880" w:hanging="360"/>
      </w:pPr>
      <w:rPr>
        <w:rFonts w:ascii="Symbol" w:hAnsi="Symbol"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A520E3"/>
    <w:multiLevelType w:val="hybridMultilevel"/>
    <w:tmpl w:val="BE068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FE551C"/>
    <w:multiLevelType w:val="hybridMultilevel"/>
    <w:tmpl w:val="CCB004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24B56FAD"/>
    <w:multiLevelType w:val="hybridMultilevel"/>
    <w:tmpl w:val="86B662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2" w15:restartNumberingAfterBreak="0">
    <w:nsid w:val="264264B0"/>
    <w:multiLevelType w:val="hybridMultilevel"/>
    <w:tmpl w:val="10AAD0BA"/>
    <w:lvl w:ilvl="0" w:tplc="04090001">
      <w:start w:val="1"/>
      <w:numFmt w:val="bullet"/>
      <w:lvlText w:val=""/>
      <w:lvlJc w:val="left"/>
      <w:pPr>
        <w:ind w:left="1011" w:hanging="360"/>
      </w:pPr>
      <w:rPr>
        <w:rFonts w:ascii="Symbol" w:hAnsi="Symbol" w:hint="default"/>
      </w:rPr>
    </w:lvl>
    <w:lvl w:ilvl="1" w:tplc="04090003" w:tentative="1">
      <w:start w:val="1"/>
      <w:numFmt w:val="bullet"/>
      <w:lvlText w:val="o"/>
      <w:lvlJc w:val="left"/>
      <w:pPr>
        <w:ind w:left="1731" w:hanging="360"/>
      </w:pPr>
      <w:rPr>
        <w:rFonts w:ascii="Courier New" w:hAnsi="Courier New" w:cs="Courier New" w:hint="default"/>
      </w:rPr>
    </w:lvl>
    <w:lvl w:ilvl="2" w:tplc="04090005" w:tentative="1">
      <w:start w:val="1"/>
      <w:numFmt w:val="bullet"/>
      <w:lvlText w:val=""/>
      <w:lvlJc w:val="left"/>
      <w:pPr>
        <w:ind w:left="2451" w:hanging="360"/>
      </w:pPr>
      <w:rPr>
        <w:rFonts w:ascii="Wingdings" w:hAnsi="Wingdings" w:hint="default"/>
      </w:rPr>
    </w:lvl>
    <w:lvl w:ilvl="3" w:tplc="04090001" w:tentative="1">
      <w:start w:val="1"/>
      <w:numFmt w:val="bullet"/>
      <w:lvlText w:val=""/>
      <w:lvlJc w:val="left"/>
      <w:pPr>
        <w:ind w:left="3171" w:hanging="360"/>
      </w:pPr>
      <w:rPr>
        <w:rFonts w:ascii="Symbol" w:hAnsi="Symbol" w:hint="default"/>
      </w:rPr>
    </w:lvl>
    <w:lvl w:ilvl="4" w:tplc="04090003" w:tentative="1">
      <w:start w:val="1"/>
      <w:numFmt w:val="bullet"/>
      <w:lvlText w:val="o"/>
      <w:lvlJc w:val="left"/>
      <w:pPr>
        <w:ind w:left="3891" w:hanging="360"/>
      </w:pPr>
      <w:rPr>
        <w:rFonts w:ascii="Courier New" w:hAnsi="Courier New" w:cs="Courier New" w:hint="default"/>
      </w:rPr>
    </w:lvl>
    <w:lvl w:ilvl="5" w:tplc="04090005" w:tentative="1">
      <w:start w:val="1"/>
      <w:numFmt w:val="bullet"/>
      <w:lvlText w:val=""/>
      <w:lvlJc w:val="left"/>
      <w:pPr>
        <w:ind w:left="4611" w:hanging="360"/>
      </w:pPr>
      <w:rPr>
        <w:rFonts w:ascii="Wingdings" w:hAnsi="Wingdings" w:hint="default"/>
      </w:rPr>
    </w:lvl>
    <w:lvl w:ilvl="6" w:tplc="04090001" w:tentative="1">
      <w:start w:val="1"/>
      <w:numFmt w:val="bullet"/>
      <w:lvlText w:val=""/>
      <w:lvlJc w:val="left"/>
      <w:pPr>
        <w:ind w:left="5331" w:hanging="360"/>
      </w:pPr>
      <w:rPr>
        <w:rFonts w:ascii="Symbol" w:hAnsi="Symbol" w:hint="default"/>
      </w:rPr>
    </w:lvl>
    <w:lvl w:ilvl="7" w:tplc="04090003" w:tentative="1">
      <w:start w:val="1"/>
      <w:numFmt w:val="bullet"/>
      <w:lvlText w:val="o"/>
      <w:lvlJc w:val="left"/>
      <w:pPr>
        <w:ind w:left="6051" w:hanging="360"/>
      </w:pPr>
      <w:rPr>
        <w:rFonts w:ascii="Courier New" w:hAnsi="Courier New" w:cs="Courier New" w:hint="default"/>
      </w:rPr>
    </w:lvl>
    <w:lvl w:ilvl="8" w:tplc="04090005" w:tentative="1">
      <w:start w:val="1"/>
      <w:numFmt w:val="bullet"/>
      <w:lvlText w:val=""/>
      <w:lvlJc w:val="left"/>
      <w:pPr>
        <w:ind w:left="6771" w:hanging="360"/>
      </w:pPr>
      <w:rPr>
        <w:rFonts w:ascii="Wingdings" w:hAnsi="Wingdings" w:hint="default"/>
      </w:rPr>
    </w:lvl>
  </w:abstractNum>
  <w:abstractNum w:abstractNumId="13" w15:restartNumberingAfterBreak="0">
    <w:nsid w:val="278A0BD6"/>
    <w:multiLevelType w:val="hybridMultilevel"/>
    <w:tmpl w:val="67105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A90B31"/>
    <w:multiLevelType w:val="hybridMultilevel"/>
    <w:tmpl w:val="27B81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64698B"/>
    <w:multiLevelType w:val="hybridMultilevel"/>
    <w:tmpl w:val="E47CF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9F2D84"/>
    <w:multiLevelType w:val="hybridMultilevel"/>
    <w:tmpl w:val="C4B269FA"/>
    <w:lvl w:ilvl="0" w:tplc="14BCD8EE">
      <w:start w:val="1"/>
      <w:numFmt w:val="bullet"/>
      <w:lvlText w:val="-"/>
      <w:lvlJc w:val="left"/>
      <w:pPr>
        <w:tabs>
          <w:tab w:val="num" w:pos="720"/>
        </w:tabs>
        <w:ind w:left="720" w:hanging="360"/>
      </w:pPr>
      <w:rPr>
        <w:rFonts w:ascii="Times" w:hAnsi="Times" w:hint="default"/>
      </w:rPr>
    </w:lvl>
    <w:lvl w:ilvl="1" w:tplc="A65C9A3C" w:tentative="1">
      <w:start w:val="1"/>
      <w:numFmt w:val="bullet"/>
      <w:lvlText w:val="-"/>
      <w:lvlJc w:val="left"/>
      <w:pPr>
        <w:tabs>
          <w:tab w:val="num" w:pos="1440"/>
        </w:tabs>
        <w:ind w:left="1440" w:hanging="360"/>
      </w:pPr>
      <w:rPr>
        <w:rFonts w:ascii="Times" w:hAnsi="Times" w:hint="default"/>
      </w:rPr>
    </w:lvl>
    <w:lvl w:ilvl="2" w:tplc="934C5564" w:tentative="1">
      <w:start w:val="1"/>
      <w:numFmt w:val="bullet"/>
      <w:lvlText w:val="-"/>
      <w:lvlJc w:val="left"/>
      <w:pPr>
        <w:tabs>
          <w:tab w:val="num" w:pos="2160"/>
        </w:tabs>
        <w:ind w:left="2160" w:hanging="360"/>
      </w:pPr>
      <w:rPr>
        <w:rFonts w:ascii="Times" w:hAnsi="Times" w:hint="default"/>
      </w:rPr>
    </w:lvl>
    <w:lvl w:ilvl="3" w:tplc="4AB43C28" w:tentative="1">
      <w:start w:val="1"/>
      <w:numFmt w:val="bullet"/>
      <w:lvlText w:val="-"/>
      <w:lvlJc w:val="left"/>
      <w:pPr>
        <w:tabs>
          <w:tab w:val="num" w:pos="2880"/>
        </w:tabs>
        <w:ind w:left="2880" w:hanging="360"/>
      </w:pPr>
      <w:rPr>
        <w:rFonts w:ascii="Times" w:hAnsi="Times" w:hint="default"/>
      </w:rPr>
    </w:lvl>
    <w:lvl w:ilvl="4" w:tplc="55E0F7DC" w:tentative="1">
      <w:start w:val="1"/>
      <w:numFmt w:val="bullet"/>
      <w:lvlText w:val="-"/>
      <w:lvlJc w:val="left"/>
      <w:pPr>
        <w:tabs>
          <w:tab w:val="num" w:pos="3600"/>
        </w:tabs>
        <w:ind w:left="3600" w:hanging="360"/>
      </w:pPr>
      <w:rPr>
        <w:rFonts w:ascii="Times" w:hAnsi="Times" w:hint="default"/>
      </w:rPr>
    </w:lvl>
    <w:lvl w:ilvl="5" w:tplc="3EBAC96E" w:tentative="1">
      <w:start w:val="1"/>
      <w:numFmt w:val="bullet"/>
      <w:lvlText w:val="-"/>
      <w:lvlJc w:val="left"/>
      <w:pPr>
        <w:tabs>
          <w:tab w:val="num" w:pos="4320"/>
        </w:tabs>
        <w:ind w:left="4320" w:hanging="360"/>
      </w:pPr>
      <w:rPr>
        <w:rFonts w:ascii="Times" w:hAnsi="Times" w:hint="default"/>
      </w:rPr>
    </w:lvl>
    <w:lvl w:ilvl="6" w:tplc="F3A6D7CA" w:tentative="1">
      <w:start w:val="1"/>
      <w:numFmt w:val="bullet"/>
      <w:lvlText w:val="-"/>
      <w:lvlJc w:val="left"/>
      <w:pPr>
        <w:tabs>
          <w:tab w:val="num" w:pos="5040"/>
        </w:tabs>
        <w:ind w:left="5040" w:hanging="360"/>
      </w:pPr>
      <w:rPr>
        <w:rFonts w:ascii="Times" w:hAnsi="Times" w:hint="default"/>
      </w:rPr>
    </w:lvl>
    <w:lvl w:ilvl="7" w:tplc="DAD6F542" w:tentative="1">
      <w:start w:val="1"/>
      <w:numFmt w:val="bullet"/>
      <w:lvlText w:val="-"/>
      <w:lvlJc w:val="left"/>
      <w:pPr>
        <w:tabs>
          <w:tab w:val="num" w:pos="5760"/>
        </w:tabs>
        <w:ind w:left="5760" w:hanging="360"/>
      </w:pPr>
      <w:rPr>
        <w:rFonts w:ascii="Times" w:hAnsi="Times" w:hint="default"/>
      </w:rPr>
    </w:lvl>
    <w:lvl w:ilvl="8" w:tplc="A94A079A"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A17F3E"/>
    <w:multiLevelType w:val="hybridMultilevel"/>
    <w:tmpl w:val="63DC882E"/>
    <w:lvl w:ilvl="0" w:tplc="DAA2130A">
      <w:start w:val="1"/>
      <w:numFmt w:val="bullet"/>
      <w:lvlText w:val="•"/>
      <w:lvlJc w:val="left"/>
      <w:pPr>
        <w:tabs>
          <w:tab w:val="num" w:pos="720"/>
        </w:tabs>
        <w:ind w:left="720" w:hanging="360"/>
      </w:pPr>
      <w:rPr>
        <w:rFonts w:ascii="Arial" w:hAnsi="Arial" w:hint="default"/>
      </w:rPr>
    </w:lvl>
    <w:lvl w:ilvl="1" w:tplc="EF0A11B8">
      <w:start w:val="1"/>
      <w:numFmt w:val="bullet"/>
      <w:lvlText w:val="•"/>
      <w:lvlJc w:val="left"/>
      <w:pPr>
        <w:tabs>
          <w:tab w:val="num" w:pos="1440"/>
        </w:tabs>
        <w:ind w:left="1440" w:hanging="360"/>
      </w:pPr>
      <w:rPr>
        <w:rFonts w:ascii="Arial" w:hAnsi="Arial" w:hint="default"/>
      </w:rPr>
    </w:lvl>
    <w:lvl w:ilvl="2" w:tplc="1638A4B6" w:tentative="1">
      <w:start w:val="1"/>
      <w:numFmt w:val="bullet"/>
      <w:lvlText w:val="•"/>
      <w:lvlJc w:val="left"/>
      <w:pPr>
        <w:tabs>
          <w:tab w:val="num" w:pos="2160"/>
        </w:tabs>
        <w:ind w:left="2160" w:hanging="360"/>
      </w:pPr>
      <w:rPr>
        <w:rFonts w:ascii="Arial" w:hAnsi="Arial" w:hint="default"/>
      </w:rPr>
    </w:lvl>
    <w:lvl w:ilvl="3" w:tplc="702012FA" w:tentative="1">
      <w:start w:val="1"/>
      <w:numFmt w:val="bullet"/>
      <w:lvlText w:val="•"/>
      <w:lvlJc w:val="left"/>
      <w:pPr>
        <w:tabs>
          <w:tab w:val="num" w:pos="2880"/>
        </w:tabs>
        <w:ind w:left="2880" w:hanging="360"/>
      </w:pPr>
      <w:rPr>
        <w:rFonts w:ascii="Arial" w:hAnsi="Arial" w:hint="default"/>
      </w:rPr>
    </w:lvl>
    <w:lvl w:ilvl="4" w:tplc="78A27A36" w:tentative="1">
      <w:start w:val="1"/>
      <w:numFmt w:val="bullet"/>
      <w:lvlText w:val="•"/>
      <w:lvlJc w:val="left"/>
      <w:pPr>
        <w:tabs>
          <w:tab w:val="num" w:pos="3600"/>
        </w:tabs>
        <w:ind w:left="3600" w:hanging="360"/>
      </w:pPr>
      <w:rPr>
        <w:rFonts w:ascii="Arial" w:hAnsi="Arial" w:hint="default"/>
      </w:rPr>
    </w:lvl>
    <w:lvl w:ilvl="5" w:tplc="C52E0D3A" w:tentative="1">
      <w:start w:val="1"/>
      <w:numFmt w:val="bullet"/>
      <w:lvlText w:val="•"/>
      <w:lvlJc w:val="left"/>
      <w:pPr>
        <w:tabs>
          <w:tab w:val="num" w:pos="4320"/>
        </w:tabs>
        <w:ind w:left="4320" w:hanging="360"/>
      </w:pPr>
      <w:rPr>
        <w:rFonts w:ascii="Arial" w:hAnsi="Arial" w:hint="default"/>
      </w:rPr>
    </w:lvl>
    <w:lvl w:ilvl="6" w:tplc="C85CFF9A" w:tentative="1">
      <w:start w:val="1"/>
      <w:numFmt w:val="bullet"/>
      <w:lvlText w:val="•"/>
      <w:lvlJc w:val="left"/>
      <w:pPr>
        <w:tabs>
          <w:tab w:val="num" w:pos="5040"/>
        </w:tabs>
        <w:ind w:left="5040" w:hanging="360"/>
      </w:pPr>
      <w:rPr>
        <w:rFonts w:ascii="Arial" w:hAnsi="Arial" w:hint="default"/>
      </w:rPr>
    </w:lvl>
    <w:lvl w:ilvl="7" w:tplc="42529C48" w:tentative="1">
      <w:start w:val="1"/>
      <w:numFmt w:val="bullet"/>
      <w:lvlText w:val="•"/>
      <w:lvlJc w:val="left"/>
      <w:pPr>
        <w:tabs>
          <w:tab w:val="num" w:pos="5760"/>
        </w:tabs>
        <w:ind w:left="5760" w:hanging="360"/>
      </w:pPr>
      <w:rPr>
        <w:rFonts w:ascii="Arial" w:hAnsi="Arial" w:hint="default"/>
      </w:rPr>
    </w:lvl>
    <w:lvl w:ilvl="8" w:tplc="13DE978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856043E"/>
    <w:multiLevelType w:val="hybridMultilevel"/>
    <w:tmpl w:val="D578028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EF4A7C"/>
    <w:multiLevelType w:val="hybridMultilevel"/>
    <w:tmpl w:val="8036F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793CD5"/>
    <w:multiLevelType w:val="hybridMultilevel"/>
    <w:tmpl w:val="09A43B2A"/>
    <w:lvl w:ilvl="0" w:tplc="D750C2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4"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88D0906"/>
    <w:multiLevelType w:val="hybridMultilevel"/>
    <w:tmpl w:val="A3DEF8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88D1478"/>
    <w:multiLevelType w:val="hybridMultilevel"/>
    <w:tmpl w:val="F3CA2C18"/>
    <w:lvl w:ilvl="0" w:tplc="E9783060">
      <w:start w:val="1"/>
      <w:numFmt w:val="bullet"/>
      <w:lvlText w:val="•"/>
      <w:lvlJc w:val="left"/>
      <w:pPr>
        <w:tabs>
          <w:tab w:val="num" w:pos="720"/>
        </w:tabs>
        <w:ind w:left="720" w:hanging="360"/>
      </w:pPr>
      <w:rPr>
        <w:rFonts w:ascii="Arial" w:hAnsi="Arial" w:hint="default"/>
      </w:rPr>
    </w:lvl>
    <w:lvl w:ilvl="1" w:tplc="1D5E14D6">
      <w:numFmt w:val="bullet"/>
      <w:lvlText w:val="•"/>
      <w:lvlJc w:val="left"/>
      <w:pPr>
        <w:tabs>
          <w:tab w:val="num" w:pos="1440"/>
        </w:tabs>
        <w:ind w:left="1440" w:hanging="360"/>
      </w:pPr>
      <w:rPr>
        <w:rFonts w:ascii="Arial" w:hAnsi="Arial" w:hint="default"/>
      </w:rPr>
    </w:lvl>
    <w:lvl w:ilvl="2" w:tplc="CBDEA6D0" w:tentative="1">
      <w:start w:val="1"/>
      <w:numFmt w:val="bullet"/>
      <w:lvlText w:val="•"/>
      <w:lvlJc w:val="left"/>
      <w:pPr>
        <w:tabs>
          <w:tab w:val="num" w:pos="2160"/>
        </w:tabs>
        <w:ind w:left="2160" w:hanging="360"/>
      </w:pPr>
      <w:rPr>
        <w:rFonts w:ascii="Arial" w:hAnsi="Arial" w:hint="default"/>
      </w:rPr>
    </w:lvl>
    <w:lvl w:ilvl="3" w:tplc="F300CFD4" w:tentative="1">
      <w:start w:val="1"/>
      <w:numFmt w:val="bullet"/>
      <w:lvlText w:val="•"/>
      <w:lvlJc w:val="left"/>
      <w:pPr>
        <w:tabs>
          <w:tab w:val="num" w:pos="2880"/>
        </w:tabs>
        <w:ind w:left="2880" w:hanging="360"/>
      </w:pPr>
      <w:rPr>
        <w:rFonts w:ascii="Arial" w:hAnsi="Arial" w:hint="default"/>
      </w:rPr>
    </w:lvl>
    <w:lvl w:ilvl="4" w:tplc="99608EBA" w:tentative="1">
      <w:start w:val="1"/>
      <w:numFmt w:val="bullet"/>
      <w:lvlText w:val="•"/>
      <w:lvlJc w:val="left"/>
      <w:pPr>
        <w:tabs>
          <w:tab w:val="num" w:pos="3600"/>
        </w:tabs>
        <w:ind w:left="3600" w:hanging="360"/>
      </w:pPr>
      <w:rPr>
        <w:rFonts w:ascii="Arial" w:hAnsi="Arial" w:hint="default"/>
      </w:rPr>
    </w:lvl>
    <w:lvl w:ilvl="5" w:tplc="E4F2D238" w:tentative="1">
      <w:start w:val="1"/>
      <w:numFmt w:val="bullet"/>
      <w:lvlText w:val="•"/>
      <w:lvlJc w:val="left"/>
      <w:pPr>
        <w:tabs>
          <w:tab w:val="num" w:pos="4320"/>
        </w:tabs>
        <w:ind w:left="4320" w:hanging="360"/>
      </w:pPr>
      <w:rPr>
        <w:rFonts w:ascii="Arial" w:hAnsi="Arial" w:hint="default"/>
      </w:rPr>
    </w:lvl>
    <w:lvl w:ilvl="6" w:tplc="6082B056" w:tentative="1">
      <w:start w:val="1"/>
      <w:numFmt w:val="bullet"/>
      <w:lvlText w:val="•"/>
      <w:lvlJc w:val="left"/>
      <w:pPr>
        <w:tabs>
          <w:tab w:val="num" w:pos="5040"/>
        </w:tabs>
        <w:ind w:left="5040" w:hanging="360"/>
      </w:pPr>
      <w:rPr>
        <w:rFonts w:ascii="Arial" w:hAnsi="Arial" w:hint="default"/>
      </w:rPr>
    </w:lvl>
    <w:lvl w:ilvl="7" w:tplc="5E7898B4" w:tentative="1">
      <w:start w:val="1"/>
      <w:numFmt w:val="bullet"/>
      <w:lvlText w:val="•"/>
      <w:lvlJc w:val="left"/>
      <w:pPr>
        <w:tabs>
          <w:tab w:val="num" w:pos="5760"/>
        </w:tabs>
        <w:ind w:left="5760" w:hanging="360"/>
      </w:pPr>
      <w:rPr>
        <w:rFonts w:ascii="Arial" w:hAnsi="Arial" w:hint="default"/>
      </w:rPr>
    </w:lvl>
    <w:lvl w:ilvl="8" w:tplc="D72426E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9A87888"/>
    <w:multiLevelType w:val="hybridMultilevel"/>
    <w:tmpl w:val="928A4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9" w15:restartNumberingAfterBreak="0">
    <w:nsid w:val="51D779E0"/>
    <w:multiLevelType w:val="hybridMultilevel"/>
    <w:tmpl w:val="C5468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8A33B54"/>
    <w:multiLevelType w:val="hybridMultilevel"/>
    <w:tmpl w:val="766C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2" w15:restartNumberingAfterBreak="0">
    <w:nsid w:val="5B214287"/>
    <w:multiLevelType w:val="hybridMultilevel"/>
    <w:tmpl w:val="004A5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A54817"/>
    <w:multiLevelType w:val="hybridMultilevel"/>
    <w:tmpl w:val="25A216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9F1215"/>
    <w:multiLevelType w:val="hybridMultilevel"/>
    <w:tmpl w:val="AFCE1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E93F04"/>
    <w:multiLevelType w:val="hybridMultilevel"/>
    <w:tmpl w:val="6F660B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12D2A73"/>
    <w:multiLevelType w:val="hybridMultilevel"/>
    <w:tmpl w:val="43FA2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5811DE"/>
    <w:multiLevelType w:val="hybridMultilevel"/>
    <w:tmpl w:val="2F32D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A2072AC"/>
    <w:multiLevelType w:val="hybridMultilevel"/>
    <w:tmpl w:val="891EB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1023584">
    <w:abstractNumId w:val="17"/>
  </w:num>
  <w:num w:numId="2" w16cid:durableId="1550610732">
    <w:abstractNumId w:val="0"/>
  </w:num>
  <w:num w:numId="3" w16cid:durableId="247005647">
    <w:abstractNumId w:val="4"/>
  </w:num>
  <w:num w:numId="4" w16cid:durableId="1702053610">
    <w:abstractNumId w:val="20"/>
  </w:num>
  <w:num w:numId="5" w16cid:durableId="708066586">
    <w:abstractNumId w:val="28"/>
  </w:num>
  <w:num w:numId="6" w16cid:durableId="1341201162">
    <w:abstractNumId w:val="31"/>
  </w:num>
  <w:num w:numId="7" w16cid:durableId="1398825718">
    <w:abstractNumId w:val="2"/>
  </w:num>
  <w:num w:numId="8" w16cid:durableId="1791391719">
    <w:abstractNumId w:val="1"/>
  </w:num>
  <w:num w:numId="9" w16cid:durableId="1310287689">
    <w:abstractNumId w:val="37"/>
  </w:num>
  <w:num w:numId="10" w16cid:durableId="1343320418">
    <w:abstractNumId w:val="38"/>
  </w:num>
  <w:num w:numId="11" w16cid:durableId="454982513">
    <w:abstractNumId w:val="24"/>
  </w:num>
  <w:num w:numId="12" w16cid:durableId="1944144883">
    <w:abstractNumId w:val="24"/>
  </w:num>
  <w:num w:numId="13" w16cid:durableId="987979078">
    <w:abstractNumId w:val="15"/>
  </w:num>
  <w:num w:numId="14" w16cid:durableId="1733498477">
    <w:abstractNumId w:val="8"/>
  </w:num>
  <w:num w:numId="15" w16cid:durableId="1993365706">
    <w:abstractNumId w:val="10"/>
  </w:num>
  <w:num w:numId="16" w16cid:durableId="769741002">
    <w:abstractNumId w:val="6"/>
  </w:num>
  <w:num w:numId="17" w16cid:durableId="2000494130">
    <w:abstractNumId w:val="23"/>
  </w:num>
  <w:num w:numId="18" w16cid:durableId="944462620">
    <w:abstractNumId w:val="34"/>
  </w:num>
  <w:num w:numId="19" w16cid:durableId="1291471495">
    <w:abstractNumId w:val="9"/>
  </w:num>
  <w:num w:numId="20" w16cid:durableId="829709669">
    <w:abstractNumId w:val="30"/>
  </w:num>
  <w:num w:numId="21" w16cid:durableId="43873933">
    <w:abstractNumId w:val="36"/>
  </w:num>
  <w:num w:numId="22" w16cid:durableId="1804077449">
    <w:abstractNumId w:val="21"/>
  </w:num>
  <w:num w:numId="23" w16cid:durableId="232548798">
    <w:abstractNumId w:val="14"/>
  </w:num>
  <w:num w:numId="24" w16cid:durableId="849417884">
    <w:abstractNumId w:val="18"/>
  </w:num>
  <w:num w:numId="25" w16cid:durableId="874922469">
    <w:abstractNumId w:val="26"/>
  </w:num>
  <w:num w:numId="26" w16cid:durableId="1471437022">
    <w:abstractNumId w:val="5"/>
  </w:num>
  <w:num w:numId="27" w16cid:durableId="168523823">
    <w:abstractNumId w:val="16"/>
  </w:num>
  <w:num w:numId="28" w16cid:durableId="1211187394">
    <w:abstractNumId w:val="19"/>
  </w:num>
  <w:num w:numId="29" w16cid:durableId="254948166">
    <w:abstractNumId w:val="12"/>
  </w:num>
  <w:num w:numId="30" w16cid:durableId="1507476416">
    <w:abstractNumId w:val="27"/>
  </w:num>
  <w:num w:numId="31" w16cid:durableId="1894197884">
    <w:abstractNumId w:val="22"/>
  </w:num>
  <w:num w:numId="32" w16cid:durableId="435953929">
    <w:abstractNumId w:val="3"/>
  </w:num>
  <w:num w:numId="33" w16cid:durableId="96994786">
    <w:abstractNumId w:val="11"/>
  </w:num>
  <w:num w:numId="34" w16cid:durableId="1986202100">
    <w:abstractNumId w:val="29"/>
  </w:num>
  <w:num w:numId="35" w16cid:durableId="1811245973">
    <w:abstractNumId w:val="35"/>
  </w:num>
  <w:num w:numId="36" w16cid:durableId="1203978428">
    <w:abstractNumId w:val="33"/>
  </w:num>
  <w:num w:numId="37" w16cid:durableId="1110585305">
    <w:abstractNumId w:val="13"/>
  </w:num>
  <w:num w:numId="38" w16cid:durableId="657030738">
    <w:abstractNumId w:val="32"/>
  </w:num>
  <w:num w:numId="39" w16cid:durableId="1765223865">
    <w:abstractNumId w:val="25"/>
  </w:num>
  <w:num w:numId="40" w16cid:durableId="1490707006">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EF4"/>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BCB"/>
    <w:rsid w:val="00015CED"/>
    <w:rsid w:val="000160D3"/>
    <w:rsid w:val="000162B2"/>
    <w:rsid w:val="0001645D"/>
    <w:rsid w:val="000164BB"/>
    <w:rsid w:val="000167A6"/>
    <w:rsid w:val="00016DCE"/>
    <w:rsid w:val="00017309"/>
    <w:rsid w:val="000179A8"/>
    <w:rsid w:val="0002002A"/>
    <w:rsid w:val="000200C3"/>
    <w:rsid w:val="000205C1"/>
    <w:rsid w:val="0002085F"/>
    <w:rsid w:val="000209D8"/>
    <w:rsid w:val="00020AE4"/>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33F4"/>
    <w:rsid w:val="00023818"/>
    <w:rsid w:val="00023C29"/>
    <w:rsid w:val="000243AC"/>
    <w:rsid w:val="00024D64"/>
    <w:rsid w:val="00024E37"/>
    <w:rsid w:val="00024EC9"/>
    <w:rsid w:val="0002506A"/>
    <w:rsid w:val="0002524C"/>
    <w:rsid w:val="000255A1"/>
    <w:rsid w:val="000258DD"/>
    <w:rsid w:val="0002591B"/>
    <w:rsid w:val="00025B99"/>
    <w:rsid w:val="00026500"/>
    <w:rsid w:val="000266AE"/>
    <w:rsid w:val="00026905"/>
    <w:rsid w:val="00026977"/>
    <w:rsid w:val="00026B7D"/>
    <w:rsid w:val="00026BB1"/>
    <w:rsid w:val="00026C64"/>
    <w:rsid w:val="00026CAE"/>
    <w:rsid w:val="00026EF9"/>
    <w:rsid w:val="00026F3A"/>
    <w:rsid w:val="00027333"/>
    <w:rsid w:val="000273DF"/>
    <w:rsid w:val="00027E95"/>
    <w:rsid w:val="0003006B"/>
    <w:rsid w:val="0003008A"/>
    <w:rsid w:val="000300FE"/>
    <w:rsid w:val="00030202"/>
    <w:rsid w:val="00030619"/>
    <w:rsid w:val="000307C6"/>
    <w:rsid w:val="00030F4D"/>
    <w:rsid w:val="00030F74"/>
    <w:rsid w:val="00030F85"/>
    <w:rsid w:val="00031289"/>
    <w:rsid w:val="000312B4"/>
    <w:rsid w:val="0003134F"/>
    <w:rsid w:val="00031588"/>
    <w:rsid w:val="000317B2"/>
    <w:rsid w:val="000319E1"/>
    <w:rsid w:val="00031EDD"/>
    <w:rsid w:val="000320FB"/>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5F5"/>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3B8"/>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30"/>
    <w:rsid w:val="00046CD6"/>
    <w:rsid w:val="00046CE4"/>
    <w:rsid w:val="00046E6F"/>
    <w:rsid w:val="00046F9A"/>
    <w:rsid w:val="000472F3"/>
    <w:rsid w:val="0004743B"/>
    <w:rsid w:val="000477BB"/>
    <w:rsid w:val="00047A82"/>
    <w:rsid w:val="00047B11"/>
    <w:rsid w:val="00050335"/>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586"/>
    <w:rsid w:val="0006090A"/>
    <w:rsid w:val="00060FDB"/>
    <w:rsid w:val="000612AF"/>
    <w:rsid w:val="000612C5"/>
    <w:rsid w:val="00061315"/>
    <w:rsid w:val="000613C1"/>
    <w:rsid w:val="00061692"/>
    <w:rsid w:val="000616E1"/>
    <w:rsid w:val="00061BDC"/>
    <w:rsid w:val="00061D2A"/>
    <w:rsid w:val="00061E77"/>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F44"/>
    <w:rsid w:val="00067073"/>
    <w:rsid w:val="00067087"/>
    <w:rsid w:val="0006739D"/>
    <w:rsid w:val="0006777C"/>
    <w:rsid w:val="0006783C"/>
    <w:rsid w:val="00067997"/>
    <w:rsid w:val="00067FE2"/>
    <w:rsid w:val="00070192"/>
    <w:rsid w:val="0007023E"/>
    <w:rsid w:val="0007068C"/>
    <w:rsid w:val="0007118F"/>
    <w:rsid w:val="000715CE"/>
    <w:rsid w:val="0007162A"/>
    <w:rsid w:val="000716E3"/>
    <w:rsid w:val="000716FB"/>
    <w:rsid w:val="00071740"/>
    <w:rsid w:val="0007188B"/>
    <w:rsid w:val="0007255A"/>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6AFB"/>
    <w:rsid w:val="00077073"/>
    <w:rsid w:val="00077807"/>
    <w:rsid w:val="0007787D"/>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2BA"/>
    <w:rsid w:val="000862F6"/>
    <w:rsid w:val="000867E7"/>
    <w:rsid w:val="00086B50"/>
    <w:rsid w:val="00086C4D"/>
    <w:rsid w:val="0008760B"/>
    <w:rsid w:val="0008782D"/>
    <w:rsid w:val="00087E29"/>
    <w:rsid w:val="0009037D"/>
    <w:rsid w:val="00090394"/>
    <w:rsid w:val="00090573"/>
    <w:rsid w:val="0009069B"/>
    <w:rsid w:val="000906BF"/>
    <w:rsid w:val="000906F7"/>
    <w:rsid w:val="00090779"/>
    <w:rsid w:val="00090CB5"/>
    <w:rsid w:val="00091753"/>
    <w:rsid w:val="00091F33"/>
    <w:rsid w:val="000921E3"/>
    <w:rsid w:val="000928FD"/>
    <w:rsid w:val="0009297F"/>
    <w:rsid w:val="00092A3D"/>
    <w:rsid w:val="00092CFA"/>
    <w:rsid w:val="000931C3"/>
    <w:rsid w:val="00093216"/>
    <w:rsid w:val="000934E9"/>
    <w:rsid w:val="00093566"/>
    <w:rsid w:val="00093F75"/>
    <w:rsid w:val="00093FEA"/>
    <w:rsid w:val="000942C6"/>
    <w:rsid w:val="000942E8"/>
    <w:rsid w:val="0009437A"/>
    <w:rsid w:val="00094386"/>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B02C2"/>
    <w:rsid w:val="000B0706"/>
    <w:rsid w:val="000B081C"/>
    <w:rsid w:val="000B0A77"/>
    <w:rsid w:val="000B0E8D"/>
    <w:rsid w:val="000B10AB"/>
    <w:rsid w:val="000B10E2"/>
    <w:rsid w:val="000B130E"/>
    <w:rsid w:val="000B161F"/>
    <w:rsid w:val="000B1A7A"/>
    <w:rsid w:val="000B1CD3"/>
    <w:rsid w:val="000B256B"/>
    <w:rsid w:val="000B2A1A"/>
    <w:rsid w:val="000B2C9A"/>
    <w:rsid w:val="000B2CD4"/>
    <w:rsid w:val="000B2D28"/>
    <w:rsid w:val="000B2EE5"/>
    <w:rsid w:val="000B326F"/>
    <w:rsid w:val="000B32D4"/>
    <w:rsid w:val="000B35E7"/>
    <w:rsid w:val="000B36A1"/>
    <w:rsid w:val="000B38CB"/>
    <w:rsid w:val="000B38DA"/>
    <w:rsid w:val="000B3A2C"/>
    <w:rsid w:val="000B3F37"/>
    <w:rsid w:val="000B4788"/>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950"/>
    <w:rsid w:val="000C133A"/>
    <w:rsid w:val="000C1545"/>
    <w:rsid w:val="000C182F"/>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71D9"/>
    <w:rsid w:val="000C7523"/>
    <w:rsid w:val="000C7699"/>
    <w:rsid w:val="000C77EE"/>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390"/>
    <w:rsid w:val="000E14B9"/>
    <w:rsid w:val="000E182B"/>
    <w:rsid w:val="000E1A09"/>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C9B"/>
    <w:rsid w:val="000E4D01"/>
    <w:rsid w:val="000E5157"/>
    <w:rsid w:val="000E529E"/>
    <w:rsid w:val="000E5830"/>
    <w:rsid w:val="000E5C4E"/>
    <w:rsid w:val="000E5CA5"/>
    <w:rsid w:val="000E5E3A"/>
    <w:rsid w:val="000E5ED0"/>
    <w:rsid w:val="000E6205"/>
    <w:rsid w:val="000E6576"/>
    <w:rsid w:val="000E65A7"/>
    <w:rsid w:val="000E6635"/>
    <w:rsid w:val="000E6BAE"/>
    <w:rsid w:val="000E6BAF"/>
    <w:rsid w:val="000E6EED"/>
    <w:rsid w:val="000E6F62"/>
    <w:rsid w:val="000E71D2"/>
    <w:rsid w:val="000E7F51"/>
    <w:rsid w:val="000F00D8"/>
    <w:rsid w:val="000F095B"/>
    <w:rsid w:val="000F0BB3"/>
    <w:rsid w:val="000F13C4"/>
    <w:rsid w:val="000F13D7"/>
    <w:rsid w:val="000F16EF"/>
    <w:rsid w:val="000F17E4"/>
    <w:rsid w:val="000F1878"/>
    <w:rsid w:val="000F1CF3"/>
    <w:rsid w:val="000F1F02"/>
    <w:rsid w:val="000F1F98"/>
    <w:rsid w:val="000F20CD"/>
    <w:rsid w:val="000F2965"/>
    <w:rsid w:val="000F2DAB"/>
    <w:rsid w:val="000F34C7"/>
    <w:rsid w:val="000F3832"/>
    <w:rsid w:val="000F3B40"/>
    <w:rsid w:val="000F3F2F"/>
    <w:rsid w:val="000F408B"/>
    <w:rsid w:val="000F42EA"/>
    <w:rsid w:val="000F44FF"/>
    <w:rsid w:val="000F4726"/>
    <w:rsid w:val="000F4CAF"/>
    <w:rsid w:val="000F4D2F"/>
    <w:rsid w:val="000F4DA0"/>
    <w:rsid w:val="000F4F44"/>
    <w:rsid w:val="000F4FB4"/>
    <w:rsid w:val="000F53CB"/>
    <w:rsid w:val="000F5490"/>
    <w:rsid w:val="000F5725"/>
    <w:rsid w:val="000F5C36"/>
    <w:rsid w:val="000F5D23"/>
    <w:rsid w:val="000F5F0B"/>
    <w:rsid w:val="000F63F0"/>
    <w:rsid w:val="000F6799"/>
    <w:rsid w:val="000F6881"/>
    <w:rsid w:val="000F6C32"/>
    <w:rsid w:val="000F6D86"/>
    <w:rsid w:val="000F6EBC"/>
    <w:rsid w:val="000F74C2"/>
    <w:rsid w:val="000F77A3"/>
    <w:rsid w:val="000F7CAD"/>
    <w:rsid w:val="000F7E22"/>
    <w:rsid w:val="00100097"/>
    <w:rsid w:val="001000E9"/>
    <w:rsid w:val="00100161"/>
    <w:rsid w:val="00100169"/>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11BD"/>
    <w:rsid w:val="001115C0"/>
    <w:rsid w:val="001115F4"/>
    <w:rsid w:val="001116D2"/>
    <w:rsid w:val="0011190B"/>
    <w:rsid w:val="00111AD9"/>
    <w:rsid w:val="00111DA6"/>
    <w:rsid w:val="00112089"/>
    <w:rsid w:val="0011230B"/>
    <w:rsid w:val="001126ED"/>
    <w:rsid w:val="00112919"/>
    <w:rsid w:val="00112975"/>
    <w:rsid w:val="00112B8F"/>
    <w:rsid w:val="00112E14"/>
    <w:rsid w:val="00112F58"/>
    <w:rsid w:val="0011303D"/>
    <w:rsid w:val="001134DA"/>
    <w:rsid w:val="0011372B"/>
    <w:rsid w:val="00113D8F"/>
    <w:rsid w:val="001140FA"/>
    <w:rsid w:val="001141CF"/>
    <w:rsid w:val="00114379"/>
    <w:rsid w:val="001146A3"/>
    <w:rsid w:val="001146C6"/>
    <w:rsid w:val="001147B8"/>
    <w:rsid w:val="00114949"/>
    <w:rsid w:val="001149A0"/>
    <w:rsid w:val="00114E61"/>
    <w:rsid w:val="00114EA7"/>
    <w:rsid w:val="0011530A"/>
    <w:rsid w:val="0011536C"/>
    <w:rsid w:val="0011538F"/>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1769"/>
    <w:rsid w:val="00121776"/>
    <w:rsid w:val="00121E1A"/>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27F"/>
    <w:rsid w:val="0013334C"/>
    <w:rsid w:val="001336CA"/>
    <w:rsid w:val="00133928"/>
    <w:rsid w:val="00133A1F"/>
    <w:rsid w:val="00133E11"/>
    <w:rsid w:val="00133EBD"/>
    <w:rsid w:val="00134176"/>
    <w:rsid w:val="001341AE"/>
    <w:rsid w:val="00134420"/>
    <w:rsid w:val="001348F0"/>
    <w:rsid w:val="00134C6B"/>
    <w:rsid w:val="00134D78"/>
    <w:rsid w:val="00135015"/>
    <w:rsid w:val="00135095"/>
    <w:rsid w:val="00135451"/>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622B"/>
    <w:rsid w:val="00156260"/>
    <w:rsid w:val="00156284"/>
    <w:rsid w:val="00156502"/>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121D"/>
    <w:rsid w:val="0017132F"/>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DDB"/>
    <w:rsid w:val="00175009"/>
    <w:rsid w:val="001752EC"/>
    <w:rsid w:val="00175614"/>
    <w:rsid w:val="00175A6E"/>
    <w:rsid w:val="00175B5A"/>
    <w:rsid w:val="00175C4F"/>
    <w:rsid w:val="00175DAB"/>
    <w:rsid w:val="00175EF2"/>
    <w:rsid w:val="0017639F"/>
    <w:rsid w:val="00176414"/>
    <w:rsid w:val="00176AA0"/>
    <w:rsid w:val="00176BDB"/>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B11"/>
    <w:rsid w:val="00184DAB"/>
    <w:rsid w:val="00184DBF"/>
    <w:rsid w:val="00184F51"/>
    <w:rsid w:val="00185257"/>
    <w:rsid w:val="001858F6"/>
    <w:rsid w:val="00185E59"/>
    <w:rsid w:val="00185F10"/>
    <w:rsid w:val="00185F89"/>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987"/>
    <w:rsid w:val="00194654"/>
    <w:rsid w:val="00194955"/>
    <w:rsid w:val="00194B46"/>
    <w:rsid w:val="00195447"/>
    <w:rsid w:val="001954AB"/>
    <w:rsid w:val="00195657"/>
    <w:rsid w:val="0019573B"/>
    <w:rsid w:val="00195839"/>
    <w:rsid w:val="0019592C"/>
    <w:rsid w:val="00195D36"/>
    <w:rsid w:val="00196085"/>
    <w:rsid w:val="001960EA"/>
    <w:rsid w:val="00196395"/>
    <w:rsid w:val="00196B90"/>
    <w:rsid w:val="00196DE8"/>
    <w:rsid w:val="00196FF4"/>
    <w:rsid w:val="0019734F"/>
    <w:rsid w:val="001978F5"/>
    <w:rsid w:val="00197ABF"/>
    <w:rsid w:val="001A016E"/>
    <w:rsid w:val="001A0303"/>
    <w:rsid w:val="001A0313"/>
    <w:rsid w:val="001A0676"/>
    <w:rsid w:val="001A067A"/>
    <w:rsid w:val="001A06C8"/>
    <w:rsid w:val="001A10A9"/>
    <w:rsid w:val="001A1337"/>
    <w:rsid w:val="001A14FB"/>
    <w:rsid w:val="001A1980"/>
    <w:rsid w:val="001A2096"/>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B9D"/>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A10"/>
    <w:rsid w:val="001B3C71"/>
    <w:rsid w:val="001B4371"/>
    <w:rsid w:val="001B471D"/>
    <w:rsid w:val="001B5279"/>
    <w:rsid w:val="001B5332"/>
    <w:rsid w:val="001B54E9"/>
    <w:rsid w:val="001B55DE"/>
    <w:rsid w:val="001B6240"/>
    <w:rsid w:val="001B6351"/>
    <w:rsid w:val="001B70CF"/>
    <w:rsid w:val="001B7186"/>
    <w:rsid w:val="001B748B"/>
    <w:rsid w:val="001B74EC"/>
    <w:rsid w:val="001B7905"/>
    <w:rsid w:val="001B7AB6"/>
    <w:rsid w:val="001B7D5B"/>
    <w:rsid w:val="001C0085"/>
    <w:rsid w:val="001C00F7"/>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434"/>
    <w:rsid w:val="001C3474"/>
    <w:rsid w:val="001C35A0"/>
    <w:rsid w:val="001C398A"/>
    <w:rsid w:val="001C39F0"/>
    <w:rsid w:val="001C3DC6"/>
    <w:rsid w:val="001C3DCD"/>
    <w:rsid w:val="001C3E02"/>
    <w:rsid w:val="001C447C"/>
    <w:rsid w:val="001C4A39"/>
    <w:rsid w:val="001C4C5A"/>
    <w:rsid w:val="001C4F5F"/>
    <w:rsid w:val="001C4F8E"/>
    <w:rsid w:val="001C5125"/>
    <w:rsid w:val="001C52DA"/>
    <w:rsid w:val="001C54B8"/>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B3C"/>
    <w:rsid w:val="001D2E6C"/>
    <w:rsid w:val="001D35DC"/>
    <w:rsid w:val="001D380F"/>
    <w:rsid w:val="001D3A0B"/>
    <w:rsid w:val="001D3D42"/>
    <w:rsid w:val="001D435D"/>
    <w:rsid w:val="001D43C0"/>
    <w:rsid w:val="001D448E"/>
    <w:rsid w:val="001D4969"/>
    <w:rsid w:val="001D4AF0"/>
    <w:rsid w:val="001D4E33"/>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4CC"/>
    <w:rsid w:val="001E251E"/>
    <w:rsid w:val="001E266E"/>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AD1"/>
    <w:rsid w:val="001E6BDA"/>
    <w:rsid w:val="001E6C1B"/>
    <w:rsid w:val="001E6FED"/>
    <w:rsid w:val="001E7173"/>
    <w:rsid w:val="001E719A"/>
    <w:rsid w:val="001E750C"/>
    <w:rsid w:val="001E7A8F"/>
    <w:rsid w:val="001E7BE9"/>
    <w:rsid w:val="001E7D26"/>
    <w:rsid w:val="001F020C"/>
    <w:rsid w:val="001F0546"/>
    <w:rsid w:val="001F0BD6"/>
    <w:rsid w:val="001F0DDF"/>
    <w:rsid w:val="001F11F0"/>
    <w:rsid w:val="001F18E2"/>
    <w:rsid w:val="001F1B1E"/>
    <w:rsid w:val="001F1BEA"/>
    <w:rsid w:val="001F1DFA"/>
    <w:rsid w:val="001F1E26"/>
    <w:rsid w:val="001F1FFC"/>
    <w:rsid w:val="001F22A9"/>
    <w:rsid w:val="001F26E9"/>
    <w:rsid w:val="001F29D5"/>
    <w:rsid w:val="001F29D6"/>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6F2"/>
    <w:rsid w:val="001F5C95"/>
    <w:rsid w:val="001F5C9E"/>
    <w:rsid w:val="001F5E73"/>
    <w:rsid w:val="001F5ED8"/>
    <w:rsid w:val="001F5F10"/>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26"/>
    <w:rsid w:val="00200CC2"/>
    <w:rsid w:val="0020114D"/>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981"/>
    <w:rsid w:val="00204A5A"/>
    <w:rsid w:val="00204C12"/>
    <w:rsid w:val="00204C44"/>
    <w:rsid w:val="00204C7B"/>
    <w:rsid w:val="0020560E"/>
    <w:rsid w:val="00205635"/>
    <w:rsid w:val="00205639"/>
    <w:rsid w:val="002059A3"/>
    <w:rsid w:val="00205AB2"/>
    <w:rsid w:val="00205CB2"/>
    <w:rsid w:val="00205D98"/>
    <w:rsid w:val="00205EA1"/>
    <w:rsid w:val="0020610B"/>
    <w:rsid w:val="00206362"/>
    <w:rsid w:val="002063A7"/>
    <w:rsid w:val="00206677"/>
    <w:rsid w:val="0020671A"/>
    <w:rsid w:val="0020674D"/>
    <w:rsid w:val="00206BF6"/>
    <w:rsid w:val="00206E5A"/>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2E5B"/>
    <w:rsid w:val="002130BD"/>
    <w:rsid w:val="002131FD"/>
    <w:rsid w:val="00213851"/>
    <w:rsid w:val="002147F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F36"/>
    <w:rsid w:val="00221022"/>
    <w:rsid w:val="0022135D"/>
    <w:rsid w:val="002217E5"/>
    <w:rsid w:val="00221A25"/>
    <w:rsid w:val="00221AB9"/>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52D2"/>
    <w:rsid w:val="0022657F"/>
    <w:rsid w:val="00226592"/>
    <w:rsid w:val="00226880"/>
    <w:rsid w:val="002269A7"/>
    <w:rsid w:val="00226A52"/>
    <w:rsid w:val="00226AE0"/>
    <w:rsid w:val="00226B4D"/>
    <w:rsid w:val="00226BD3"/>
    <w:rsid w:val="0022732D"/>
    <w:rsid w:val="0022735A"/>
    <w:rsid w:val="00227652"/>
    <w:rsid w:val="00227850"/>
    <w:rsid w:val="00227873"/>
    <w:rsid w:val="002279D2"/>
    <w:rsid w:val="00227A1E"/>
    <w:rsid w:val="00227D0D"/>
    <w:rsid w:val="00227F9E"/>
    <w:rsid w:val="00230040"/>
    <w:rsid w:val="00230189"/>
    <w:rsid w:val="002307F2"/>
    <w:rsid w:val="00230AD3"/>
    <w:rsid w:val="00230B14"/>
    <w:rsid w:val="00230BB1"/>
    <w:rsid w:val="00230C58"/>
    <w:rsid w:val="00230EB0"/>
    <w:rsid w:val="00230EE6"/>
    <w:rsid w:val="0023124C"/>
    <w:rsid w:val="002314EE"/>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445A"/>
    <w:rsid w:val="00244563"/>
    <w:rsid w:val="00244606"/>
    <w:rsid w:val="00244924"/>
    <w:rsid w:val="002449F4"/>
    <w:rsid w:val="00244D58"/>
    <w:rsid w:val="002451C3"/>
    <w:rsid w:val="0024520E"/>
    <w:rsid w:val="0024530E"/>
    <w:rsid w:val="00245492"/>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0"/>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F02"/>
    <w:rsid w:val="002571C8"/>
    <w:rsid w:val="002572F1"/>
    <w:rsid w:val="00257A62"/>
    <w:rsid w:val="00260156"/>
    <w:rsid w:val="00260713"/>
    <w:rsid w:val="0026075E"/>
    <w:rsid w:val="002608BD"/>
    <w:rsid w:val="00260ACE"/>
    <w:rsid w:val="00260B2A"/>
    <w:rsid w:val="00260FAD"/>
    <w:rsid w:val="002617F6"/>
    <w:rsid w:val="00261D05"/>
    <w:rsid w:val="002621AD"/>
    <w:rsid w:val="002623AC"/>
    <w:rsid w:val="002626FA"/>
    <w:rsid w:val="00262979"/>
    <w:rsid w:val="00263038"/>
    <w:rsid w:val="002631DC"/>
    <w:rsid w:val="0026382D"/>
    <w:rsid w:val="0026385F"/>
    <w:rsid w:val="00263A09"/>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42C"/>
    <w:rsid w:val="00272474"/>
    <w:rsid w:val="0027257A"/>
    <w:rsid w:val="00272736"/>
    <w:rsid w:val="00272A15"/>
    <w:rsid w:val="00272D06"/>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50D"/>
    <w:rsid w:val="00285520"/>
    <w:rsid w:val="00285894"/>
    <w:rsid w:val="00285E28"/>
    <w:rsid w:val="00286532"/>
    <w:rsid w:val="00286631"/>
    <w:rsid w:val="00286AE7"/>
    <w:rsid w:val="00286F76"/>
    <w:rsid w:val="002871C8"/>
    <w:rsid w:val="002872ED"/>
    <w:rsid w:val="00287376"/>
    <w:rsid w:val="002877DE"/>
    <w:rsid w:val="00287821"/>
    <w:rsid w:val="00287C28"/>
    <w:rsid w:val="00287C39"/>
    <w:rsid w:val="00287EAF"/>
    <w:rsid w:val="00290254"/>
    <w:rsid w:val="00290C83"/>
    <w:rsid w:val="0029130D"/>
    <w:rsid w:val="0029142E"/>
    <w:rsid w:val="002915DA"/>
    <w:rsid w:val="0029178F"/>
    <w:rsid w:val="00291C45"/>
    <w:rsid w:val="00291E2B"/>
    <w:rsid w:val="002920BF"/>
    <w:rsid w:val="00292540"/>
    <w:rsid w:val="0029279E"/>
    <w:rsid w:val="00292A9A"/>
    <w:rsid w:val="00292AE6"/>
    <w:rsid w:val="002930AA"/>
    <w:rsid w:val="0029347E"/>
    <w:rsid w:val="00293504"/>
    <w:rsid w:val="0029353A"/>
    <w:rsid w:val="00293965"/>
    <w:rsid w:val="00293C49"/>
    <w:rsid w:val="00293C5B"/>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689"/>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982"/>
    <w:rsid w:val="002B59EE"/>
    <w:rsid w:val="002B5CC4"/>
    <w:rsid w:val="002B6009"/>
    <w:rsid w:val="002B601A"/>
    <w:rsid w:val="002B61F1"/>
    <w:rsid w:val="002B6377"/>
    <w:rsid w:val="002B64FE"/>
    <w:rsid w:val="002B694E"/>
    <w:rsid w:val="002B6D31"/>
    <w:rsid w:val="002B6FED"/>
    <w:rsid w:val="002B70A2"/>
    <w:rsid w:val="002B71C9"/>
    <w:rsid w:val="002B7386"/>
    <w:rsid w:val="002B7D56"/>
    <w:rsid w:val="002C04C2"/>
    <w:rsid w:val="002C04D0"/>
    <w:rsid w:val="002C0818"/>
    <w:rsid w:val="002C0A95"/>
    <w:rsid w:val="002C0B4F"/>
    <w:rsid w:val="002C0B94"/>
    <w:rsid w:val="002C0D0B"/>
    <w:rsid w:val="002C0D11"/>
    <w:rsid w:val="002C0E59"/>
    <w:rsid w:val="002C1481"/>
    <w:rsid w:val="002C185E"/>
    <w:rsid w:val="002C1B17"/>
    <w:rsid w:val="002C203A"/>
    <w:rsid w:val="002C2AE9"/>
    <w:rsid w:val="002C2B29"/>
    <w:rsid w:val="002C2CE6"/>
    <w:rsid w:val="002C2E8A"/>
    <w:rsid w:val="002C2FCD"/>
    <w:rsid w:val="002C3A4E"/>
    <w:rsid w:val="002C3AE4"/>
    <w:rsid w:val="002C3E89"/>
    <w:rsid w:val="002C42AA"/>
    <w:rsid w:val="002C44EC"/>
    <w:rsid w:val="002C4AF6"/>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3B7"/>
    <w:rsid w:val="002D1E1E"/>
    <w:rsid w:val="002D1EF1"/>
    <w:rsid w:val="002D28A9"/>
    <w:rsid w:val="002D2B4E"/>
    <w:rsid w:val="002D2C2B"/>
    <w:rsid w:val="002D305F"/>
    <w:rsid w:val="002D30CC"/>
    <w:rsid w:val="002D35DD"/>
    <w:rsid w:val="002D3968"/>
    <w:rsid w:val="002D3E02"/>
    <w:rsid w:val="002D406A"/>
    <w:rsid w:val="002D425A"/>
    <w:rsid w:val="002D42DB"/>
    <w:rsid w:val="002D4314"/>
    <w:rsid w:val="002D4685"/>
    <w:rsid w:val="002D4A54"/>
    <w:rsid w:val="002D4C92"/>
    <w:rsid w:val="002D4E37"/>
    <w:rsid w:val="002D4E9C"/>
    <w:rsid w:val="002D5033"/>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E008F"/>
    <w:rsid w:val="002E079D"/>
    <w:rsid w:val="002E0AC5"/>
    <w:rsid w:val="002E0DB5"/>
    <w:rsid w:val="002E0E94"/>
    <w:rsid w:val="002E1295"/>
    <w:rsid w:val="002E14D2"/>
    <w:rsid w:val="002E15A5"/>
    <w:rsid w:val="002E16BC"/>
    <w:rsid w:val="002E19AD"/>
    <w:rsid w:val="002E1A7B"/>
    <w:rsid w:val="002E1F0A"/>
    <w:rsid w:val="002E239F"/>
    <w:rsid w:val="002E25D2"/>
    <w:rsid w:val="002E2738"/>
    <w:rsid w:val="002E2923"/>
    <w:rsid w:val="002E2A76"/>
    <w:rsid w:val="002E306D"/>
    <w:rsid w:val="002E3631"/>
    <w:rsid w:val="002E3653"/>
    <w:rsid w:val="002E36F8"/>
    <w:rsid w:val="002E37FE"/>
    <w:rsid w:val="002E38B7"/>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B0"/>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B3"/>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5FB"/>
    <w:rsid w:val="0030687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709"/>
    <w:rsid w:val="003129AB"/>
    <w:rsid w:val="003129CC"/>
    <w:rsid w:val="00312D40"/>
    <w:rsid w:val="00313765"/>
    <w:rsid w:val="003137A0"/>
    <w:rsid w:val="003139F0"/>
    <w:rsid w:val="00313BC1"/>
    <w:rsid w:val="00313C4F"/>
    <w:rsid w:val="003141C2"/>
    <w:rsid w:val="003143F7"/>
    <w:rsid w:val="00314439"/>
    <w:rsid w:val="003147C1"/>
    <w:rsid w:val="00314CBB"/>
    <w:rsid w:val="00314FAE"/>
    <w:rsid w:val="00315614"/>
    <w:rsid w:val="0031599D"/>
    <w:rsid w:val="00315B5E"/>
    <w:rsid w:val="00315C8E"/>
    <w:rsid w:val="00315F37"/>
    <w:rsid w:val="00316064"/>
    <w:rsid w:val="00316484"/>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844"/>
    <w:rsid w:val="00320B1B"/>
    <w:rsid w:val="00320C3F"/>
    <w:rsid w:val="00320F1B"/>
    <w:rsid w:val="003210B1"/>
    <w:rsid w:val="0032135E"/>
    <w:rsid w:val="0032151E"/>
    <w:rsid w:val="0032172E"/>
    <w:rsid w:val="00321822"/>
    <w:rsid w:val="00321B02"/>
    <w:rsid w:val="00321C7E"/>
    <w:rsid w:val="003228CE"/>
    <w:rsid w:val="00322BC3"/>
    <w:rsid w:val="00322C2B"/>
    <w:rsid w:val="00322E3B"/>
    <w:rsid w:val="00323013"/>
    <w:rsid w:val="003232E3"/>
    <w:rsid w:val="00323FAD"/>
    <w:rsid w:val="00324089"/>
    <w:rsid w:val="003242B1"/>
    <w:rsid w:val="003244C7"/>
    <w:rsid w:val="00324701"/>
    <w:rsid w:val="0032489D"/>
    <w:rsid w:val="003249E6"/>
    <w:rsid w:val="003249F8"/>
    <w:rsid w:val="00324E7B"/>
    <w:rsid w:val="0032556B"/>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1A5"/>
    <w:rsid w:val="00331A72"/>
    <w:rsid w:val="00331BC6"/>
    <w:rsid w:val="00332123"/>
    <w:rsid w:val="003321C3"/>
    <w:rsid w:val="00332962"/>
    <w:rsid w:val="00332BF1"/>
    <w:rsid w:val="00332D18"/>
    <w:rsid w:val="00332D21"/>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848"/>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706"/>
    <w:rsid w:val="00341991"/>
    <w:rsid w:val="00341CFA"/>
    <w:rsid w:val="003420B4"/>
    <w:rsid w:val="00342271"/>
    <w:rsid w:val="0034246D"/>
    <w:rsid w:val="00342528"/>
    <w:rsid w:val="0034288B"/>
    <w:rsid w:val="00342A54"/>
    <w:rsid w:val="00342BFA"/>
    <w:rsid w:val="00342CD9"/>
    <w:rsid w:val="0034305B"/>
    <w:rsid w:val="00343C24"/>
    <w:rsid w:val="00343FA6"/>
    <w:rsid w:val="003446D1"/>
    <w:rsid w:val="00344725"/>
    <w:rsid w:val="00344901"/>
    <w:rsid w:val="00344E6B"/>
    <w:rsid w:val="0034511B"/>
    <w:rsid w:val="00345BFC"/>
    <w:rsid w:val="00345D09"/>
    <w:rsid w:val="00345D10"/>
    <w:rsid w:val="00346208"/>
    <w:rsid w:val="00346220"/>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6C6"/>
    <w:rsid w:val="003539B2"/>
    <w:rsid w:val="00353A7B"/>
    <w:rsid w:val="0035414B"/>
    <w:rsid w:val="003541E6"/>
    <w:rsid w:val="0035429A"/>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A3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4FA"/>
    <w:rsid w:val="0037655D"/>
    <w:rsid w:val="003766AF"/>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87E37"/>
    <w:rsid w:val="0039041D"/>
    <w:rsid w:val="00390449"/>
    <w:rsid w:val="003904B1"/>
    <w:rsid w:val="003907D2"/>
    <w:rsid w:val="00390C56"/>
    <w:rsid w:val="00390C62"/>
    <w:rsid w:val="0039122C"/>
    <w:rsid w:val="0039124D"/>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7D5"/>
    <w:rsid w:val="00396BBB"/>
    <w:rsid w:val="00396BDD"/>
    <w:rsid w:val="00397292"/>
    <w:rsid w:val="003976DD"/>
    <w:rsid w:val="003978B8"/>
    <w:rsid w:val="00397AD4"/>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49E"/>
    <w:rsid w:val="003A37F4"/>
    <w:rsid w:val="003A38AC"/>
    <w:rsid w:val="003A39F2"/>
    <w:rsid w:val="003A3C0E"/>
    <w:rsid w:val="003A421C"/>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6AA"/>
    <w:rsid w:val="003A6CC0"/>
    <w:rsid w:val="003A70D9"/>
    <w:rsid w:val="003A71E1"/>
    <w:rsid w:val="003A724C"/>
    <w:rsid w:val="003A7424"/>
    <w:rsid w:val="003A76A9"/>
    <w:rsid w:val="003A7747"/>
    <w:rsid w:val="003B0299"/>
    <w:rsid w:val="003B0903"/>
    <w:rsid w:val="003B0B4D"/>
    <w:rsid w:val="003B0BD5"/>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B7DC5"/>
    <w:rsid w:val="003C009A"/>
    <w:rsid w:val="003C03B0"/>
    <w:rsid w:val="003C04C2"/>
    <w:rsid w:val="003C07D7"/>
    <w:rsid w:val="003C0985"/>
    <w:rsid w:val="003C09EB"/>
    <w:rsid w:val="003C0D5D"/>
    <w:rsid w:val="003C10B8"/>
    <w:rsid w:val="003C182B"/>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F11"/>
    <w:rsid w:val="003D22AC"/>
    <w:rsid w:val="003D2339"/>
    <w:rsid w:val="003D26AA"/>
    <w:rsid w:val="003D2AF9"/>
    <w:rsid w:val="003D2D07"/>
    <w:rsid w:val="003D2E43"/>
    <w:rsid w:val="003D31C8"/>
    <w:rsid w:val="003D373A"/>
    <w:rsid w:val="003D3AD8"/>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963"/>
    <w:rsid w:val="003E5BBD"/>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7DA"/>
    <w:rsid w:val="003F389F"/>
    <w:rsid w:val="003F39E9"/>
    <w:rsid w:val="003F484D"/>
    <w:rsid w:val="003F4933"/>
    <w:rsid w:val="003F4977"/>
    <w:rsid w:val="003F4A21"/>
    <w:rsid w:val="003F4B14"/>
    <w:rsid w:val="003F4C7D"/>
    <w:rsid w:val="003F4E1C"/>
    <w:rsid w:val="003F4E50"/>
    <w:rsid w:val="003F536B"/>
    <w:rsid w:val="003F560A"/>
    <w:rsid w:val="003F586D"/>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CE7"/>
    <w:rsid w:val="00403D9C"/>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D1"/>
    <w:rsid w:val="00406D4A"/>
    <w:rsid w:val="00406F4B"/>
    <w:rsid w:val="00406FBD"/>
    <w:rsid w:val="004073B0"/>
    <w:rsid w:val="0040752E"/>
    <w:rsid w:val="00407612"/>
    <w:rsid w:val="0040766E"/>
    <w:rsid w:val="00407B49"/>
    <w:rsid w:val="0041029D"/>
    <w:rsid w:val="004102A7"/>
    <w:rsid w:val="004103A0"/>
    <w:rsid w:val="00410801"/>
    <w:rsid w:val="00411230"/>
    <w:rsid w:val="004113B8"/>
    <w:rsid w:val="004114EF"/>
    <w:rsid w:val="004116C3"/>
    <w:rsid w:val="004118C9"/>
    <w:rsid w:val="00411AD1"/>
    <w:rsid w:val="004120C5"/>
    <w:rsid w:val="00412285"/>
    <w:rsid w:val="0041249C"/>
    <w:rsid w:val="0041251C"/>
    <w:rsid w:val="00412697"/>
    <w:rsid w:val="004127FB"/>
    <w:rsid w:val="00413369"/>
    <w:rsid w:val="004134FE"/>
    <w:rsid w:val="00413F76"/>
    <w:rsid w:val="00413FED"/>
    <w:rsid w:val="0041425E"/>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13C2"/>
    <w:rsid w:val="004213E8"/>
    <w:rsid w:val="0042156E"/>
    <w:rsid w:val="004219D3"/>
    <w:rsid w:val="004221F9"/>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587"/>
    <w:rsid w:val="004258E3"/>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9AB"/>
    <w:rsid w:val="00443A73"/>
    <w:rsid w:val="00443BC8"/>
    <w:rsid w:val="00443C38"/>
    <w:rsid w:val="004442A7"/>
    <w:rsid w:val="00444783"/>
    <w:rsid w:val="00444901"/>
    <w:rsid w:val="00444934"/>
    <w:rsid w:val="00444D11"/>
    <w:rsid w:val="00444E10"/>
    <w:rsid w:val="00444F5E"/>
    <w:rsid w:val="004452F8"/>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8D5"/>
    <w:rsid w:val="004519E9"/>
    <w:rsid w:val="00451A82"/>
    <w:rsid w:val="00451B06"/>
    <w:rsid w:val="00451BCE"/>
    <w:rsid w:val="00451BEB"/>
    <w:rsid w:val="004520FE"/>
    <w:rsid w:val="0045224A"/>
    <w:rsid w:val="0045237D"/>
    <w:rsid w:val="004525A7"/>
    <w:rsid w:val="004526BF"/>
    <w:rsid w:val="004527C0"/>
    <w:rsid w:val="00453116"/>
    <w:rsid w:val="0045321E"/>
    <w:rsid w:val="00453871"/>
    <w:rsid w:val="0045388F"/>
    <w:rsid w:val="00453A90"/>
    <w:rsid w:val="00453DEF"/>
    <w:rsid w:val="004540AC"/>
    <w:rsid w:val="004543E4"/>
    <w:rsid w:val="004548E5"/>
    <w:rsid w:val="00454ACD"/>
    <w:rsid w:val="00454E3A"/>
    <w:rsid w:val="00454F08"/>
    <w:rsid w:val="00454F85"/>
    <w:rsid w:val="00455105"/>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2BA8"/>
    <w:rsid w:val="004631AF"/>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EB3"/>
    <w:rsid w:val="004663D3"/>
    <w:rsid w:val="00466A43"/>
    <w:rsid w:val="00466E99"/>
    <w:rsid w:val="00466FCE"/>
    <w:rsid w:val="004670AB"/>
    <w:rsid w:val="00467887"/>
    <w:rsid w:val="00470389"/>
    <w:rsid w:val="0047041E"/>
    <w:rsid w:val="00470628"/>
    <w:rsid w:val="00470750"/>
    <w:rsid w:val="00470893"/>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A7E"/>
    <w:rsid w:val="00472ACB"/>
    <w:rsid w:val="00472BF4"/>
    <w:rsid w:val="0047320D"/>
    <w:rsid w:val="004735E8"/>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8004F"/>
    <w:rsid w:val="004800C0"/>
    <w:rsid w:val="00480959"/>
    <w:rsid w:val="00480B03"/>
    <w:rsid w:val="00480C70"/>
    <w:rsid w:val="00480CC5"/>
    <w:rsid w:val="00480D07"/>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608E"/>
    <w:rsid w:val="004961DB"/>
    <w:rsid w:val="0049653E"/>
    <w:rsid w:val="004965BE"/>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89E"/>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301"/>
    <w:rsid w:val="004B6866"/>
    <w:rsid w:val="004B6FFB"/>
    <w:rsid w:val="004B711C"/>
    <w:rsid w:val="004B725D"/>
    <w:rsid w:val="004B7311"/>
    <w:rsid w:val="004B759F"/>
    <w:rsid w:val="004B78B9"/>
    <w:rsid w:val="004B795F"/>
    <w:rsid w:val="004B7BA5"/>
    <w:rsid w:val="004B7E04"/>
    <w:rsid w:val="004B7FB3"/>
    <w:rsid w:val="004C0346"/>
    <w:rsid w:val="004C08A0"/>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072"/>
    <w:rsid w:val="004C32E2"/>
    <w:rsid w:val="004C3472"/>
    <w:rsid w:val="004C34E8"/>
    <w:rsid w:val="004C3AD0"/>
    <w:rsid w:val="004C3AD1"/>
    <w:rsid w:val="004C3C51"/>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F0D"/>
    <w:rsid w:val="004E0033"/>
    <w:rsid w:val="004E00F1"/>
    <w:rsid w:val="004E03BE"/>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DD1"/>
    <w:rsid w:val="004F40DE"/>
    <w:rsid w:val="004F4208"/>
    <w:rsid w:val="004F4B21"/>
    <w:rsid w:val="004F4E53"/>
    <w:rsid w:val="004F507C"/>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5D4"/>
    <w:rsid w:val="005057FB"/>
    <w:rsid w:val="00505A2A"/>
    <w:rsid w:val="00505ACC"/>
    <w:rsid w:val="00505B7C"/>
    <w:rsid w:val="00505BD4"/>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4C9"/>
    <w:rsid w:val="00507754"/>
    <w:rsid w:val="005079D3"/>
    <w:rsid w:val="00507AB9"/>
    <w:rsid w:val="00507CAF"/>
    <w:rsid w:val="00507F1C"/>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1E74"/>
    <w:rsid w:val="005221A4"/>
    <w:rsid w:val="0052301B"/>
    <w:rsid w:val="00523366"/>
    <w:rsid w:val="00523483"/>
    <w:rsid w:val="005235BC"/>
    <w:rsid w:val="0052381F"/>
    <w:rsid w:val="005238ED"/>
    <w:rsid w:val="00523B72"/>
    <w:rsid w:val="00523DE2"/>
    <w:rsid w:val="00523E18"/>
    <w:rsid w:val="00523F32"/>
    <w:rsid w:val="0052421F"/>
    <w:rsid w:val="0052422C"/>
    <w:rsid w:val="005244D5"/>
    <w:rsid w:val="00524AD1"/>
    <w:rsid w:val="00524AE9"/>
    <w:rsid w:val="00524C6E"/>
    <w:rsid w:val="00524E6A"/>
    <w:rsid w:val="005251DA"/>
    <w:rsid w:val="0052522B"/>
    <w:rsid w:val="00525407"/>
    <w:rsid w:val="00525F71"/>
    <w:rsid w:val="005261BC"/>
    <w:rsid w:val="00526270"/>
    <w:rsid w:val="00526874"/>
    <w:rsid w:val="0052693D"/>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066"/>
    <w:rsid w:val="00536AEE"/>
    <w:rsid w:val="00536D47"/>
    <w:rsid w:val="00537092"/>
    <w:rsid w:val="00537640"/>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14C"/>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E20"/>
    <w:rsid w:val="00552FF4"/>
    <w:rsid w:val="005530EF"/>
    <w:rsid w:val="00553856"/>
    <w:rsid w:val="00553A48"/>
    <w:rsid w:val="00553A55"/>
    <w:rsid w:val="00553ABB"/>
    <w:rsid w:val="00553BD9"/>
    <w:rsid w:val="00553D14"/>
    <w:rsid w:val="0055410A"/>
    <w:rsid w:val="005546A4"/>
    <w:rsid w:val="005547CB"/>
    <w:rsid w:val="00554DF7"/>
    <w:rsid w:val="005552B9"/>
    <w:rsid w:val="00555520"/>
    <w:rsid w:val="00555602"/>
    <w:rsid w:val="00555713"/>
    <w:rsid w:val="00555772"/>
    <w:rsid w:val="00555875"/>
    <w:rsid w:val="00555D6F"/>
    <w:rsid w:val="00555E91"/>
    <w:rsid w:val="00556680"/>
    <w:rsid w:val="005567BF"/>
    <w:rsid w:val="005569D2"/>
    <w:rsid w:val="00556A3B"/>
    <w:rsid w:val="005570E7"/>
    <w:rsid w:val="0055718D"/>
    <w:rsid w:val="00557464"/>
    <w:rsid w:val="0055771C"/>
    <w:rsid w:val="00557A2C"/>
    <w:rsid w:val="00557CAB"/>
    <w:rsid w:val="00557D87"/>
    <w:rsid w:val="005605AF"/>
    <w:rsid w:val="00560637"/>
    <w:rsid w:val="00560AC9"/>
    <w:rsid w:val="00560F7E"/>
    <w:rsid w:val="00561250"/>
    <w:rsid w:val="0056134D"/>
    <w:rsid w:val="00561421"/>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61E0"/>
    <w:rsid w:val="005669D5"/>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368"/>
    <w:rsid w:val="005773FF"/>
    <w:rsid w:val="0057741C"/>
    <w:rsid w:val="00577540"/>
    <w:rsid w:val="0057777D"/>
    <w:rsid w:val="005777AC"/>
    <w:rsid w:val="00577EB4"/>
    <w:rsid w:val="0058047A"/>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C3A"/>
    <w:rsid w:val="00586013"/>
    <w:rsid w:val="0058628A"/>
    <w:rsid w:val="00586B34"/>
    <w:rsid w:val="00587117"/>
    <w:rsid w:val="00587586"/>
    <w:rsid w:val="0058759B"/>
    <w:rsid w:val="0058764D"/>
    <w:rsid w:val="0058784F"/>
    <w:rsid w:val="00587AF2"/>
    <w:rsid w:val="0059027C"/>
    <w:rsid w:val="0059028D"/>
    <w:rsid w:val="0059088E"/>
    <w:rsid w:val="005909AD"/>
    <w:rsid w:val="00590A68"/>
    <w:rsid w:val="00590BF6"/>
    <w:rsid w:val="00591400"/>
    <w:rsid w:val="005915A5"/>
    <w:rsid w:val="00591B9C"/>
    <w:rsid w:val="00592160"/>
    <w:rsid w:val="005923C9"/>
    <w:rsid w:val="0059284F"/>
    <w:rsid w:val="00592BC2"/>
    <w:rsid w:val="00592E68"/>
    <w:rsid w:val="0059323A"/>
    <w:rsid w:val="00593447"/>
    <w:rsid w:val="005936A9"/>
    <w:rsid w:val="005936FC"/>
    <w:rsid w:val="005937D1"/>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DA2"/>
    <w:rsid w:val="00595E51"/>
    <w:rsid w:val="00595E99"/>
    <w:rsid w:val="00595F5C"/>
    <w:rsid w:val="0059610F"/>
    <w:rsid w:val="00596308"/>
    <w:rsid w:val="005966D6"/>
    <w:rsid w:val="00596774"/>
    <w:rsid w:val="005967D3"/>
    <w:rsid w:val="005968C4"/>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CB6"/>
    <w:rsid w:val="005A0E88"/>
    <w:rsid w:val="005A0EFD"/>
    <w:rsid w:val="005A1014"/>
    <w:rsid w:val="005A1062"/>
    <w:rsid w:val="005A1242"/>
    <w:rsid w:val="005A14AD"/>
    <w:rsid w:val="005A18F9"/>
    <w:rsid w:val="005A1AA7"/>
    <w:rsid w:val="005A1AC6"/>
    <w:rsid w:val="005A1BAF"/>
    <w:rsid w:val="005A1C03"/>
    <w:rsid w:val="005A1CC6"/>
    <w:rsid w:val="005A1F4E"/>
    <w:rsid w:val="005A2229"/>
    <w:rsid w:val="005A23BE"/>
    <w:rsid w:val="005A2490"/>
    <w:rsid w:val="005A320D"/>
    <w:rsid w:val="005A36DF"/>
    <w:rsid w:val="005A36E3"/>
    <w:rsid w:val="005A386D"/>
    <w:rsid w:val="005A3A31"/>
    <w:rsid w:val="005A3B41"/>
    <w:rsid w:val="005A416C"/>
    <w:rsid w:val="005A4A53"/>
    <w:rsid w:val="005A4B5B"/>
    <w:rsid w:val="005A4BB0"/>
    <w:rsid w:val="005A4E93"/>
    <w:rsid w:val="005A588D"/>
    <w:rsid w:val="005A59CF"/>
    <w:rsid w:val="005A5E7D"/>
    <w:rsid w:val="005A60F0"/>
    <w:rsid w:val="005A6223"/>
    <w:rsid w:val="005A6A3A"/>
    <w:rsid w:val="005A6C4A"/>
    <w:rsid w:val="005A6D52"/>
    <w:rsid w:val="005A6E87"/>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2144"/>
    <w:rsid w:val="005C22AE"/>
    <w:rsid w:val="005C22EA"/>
    <w:rsid w:val="005C247C"/>
    <w:rsid w:val="005C2557"/>
    <w:rsid w:val="005C267C"/>
    <w:rsid w:val="005C2D32"/>
    <w:rsid w:val="005C2DBA"/>
    <w:rsid w:val="005C2E4B"/>
    <w:rsid w:val="005C2F50"/>
    <w:rsid w:val="005C376D"/>
    <w:rsid w:val="005C3BBA"/>
    <w:rsid w:val="005C3DB0"/>
    <w:rsid w:val="005C4B4D"/>
    <w:rsid w:val="005C4DE3"/>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17"/>
    <w:rsid w:val="005D18B1"/>
    <w:rsid w:val="005D18E0"/>
    <w:rsid w:val="005D20FC"/>
    <w:rsid w:val="005D2462"/>
    <w:rsid w:val="005D24A2"/>
    <w:rsid w:val="005D25D7"/>
    <w:rsid w:val="005D282C"/>
    <w:rsid w:val="005D2A49"/>
    <w:rsid w:val="005D2B5C"/>
    <w:rsid w:val="005D2C7B"/>
    <w:rsid w:val="005D2CB0"/>
    <w:rsid w:val="005D2EE8"/>
    <w:rsid w:val="005D3534"/>
    <w:rsid w:val="005D35B5"/>
    <w:rsid w:val="005D3707"/>
    <w:rsid w:val="005D382F"/>
    <w:rsid w:val="005D3919"/>
    <w:rsid w:val="005D3AF0"/>
    <w:rsid w:val="005D3BFD"/>
    <w:rsid w:val="005D411A"/>
    <w:rsid w:val="005D42E6"/>
    <w:rsid w:val="005D46E9"/>
    <w:rsid w:val="005D4703"/>
    <w:rsid w:val="005D4F0B"/>
    <w:rsid w:val="005D4F30"/>
    <w:rsid w:val="005D5012"/>
    <w:rsid w:val="005D5AA0"/>
    <w:rsid w:val="005D5E0B"/>
    <w:rsid w:val="005D5E46"/>
    <w:rsid w:val="005D5E87"/>
    <w:rsid w:val="005D609E"/>
    <w:rsid w:val="005D64A5"/>
    <w:rsid w:val="005D67A6"/>
    <w:rsid w:val="005D6859"/>
    <w:rsid w:val="005D6929"/>
    <w:rsid w:val="005D6B30"/>
    <w:rsid w:val="005D6E1C"/>
    <w:rsid w:val="005D6F5B"/>
    <w:rsid w:val="005D7458"/>
    <w:rsid w:val="005D74B7"/>
    <w:rsid w:val="005D7539"/>
    <w:rsid w:val="005D76F4"/>
    <w:rsid w:val="005D7E04"/>
    <w:rsid w:val="005E0082"/>
    <w:rsid w:val="005E046A"/>
    <w:rsid w:val="005E06E1"/>
    <w:rsid w:val="005E0899"/>
    <w:rsid w:val="005E09D0"/>
    <w:rsid w:val="005E0F31"/>
    <w:rsid w:val="005E106F"/>
    <w:rsid w:val="005E1393"/>
    <w:rsid w:val="005E1411"/>
    <w:rsid w:val="005E154C"/>
    <w:rsid w:val="005E15B3"/>
    <w:rsid w:val="005E194D"/>
    <w:rsid w:val="005E241C"/>
    <w:rsid w:val="005E25C8"/>
    <w:rsid w:val="005E2853"/>
    <w:rsid w:val="005E2D62"/>
    <w:rsid w:val="005E3035"/>
    <w:rsid w:val="005E35FD"/>
    <w:rsid w:val="005E36BA"/>
    <w:rsid w:val="005E383F"/>
    <w:rsid w:val="005E3B77"/>
    <w:rsid w:val="005E412D"/>
    <w:rsid w:val="005E414B"/>
    <w:rsid w:val="005E46FA"/>
    <w:rsid w:val="005E48F7"/>
    <w:rsid w:val="005E4CCB"/>
    <w:rsid w:val="005E4E67"/>
    <w:rsid w:val="005E4EC2"/>
    <w:rsid w:val="005E4F26"/>
    <w:rsid w:val="005E50FE"/>
    <w:rsid w:val="005E5563"/>
    <w:rsid w:val="005E59C5"/>
    <w:rsid w:val="005E5DFD"/>
    <w:rsid w:val="005E5E44"/>
    <w:rsid w:val="005E5E74"/>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CD7"/>
    <w:rsid w:val="005F1FE4"/>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CA9"/>
    <w:rsid w:val="0060305B"/>
    <w:rsid w:val="00603816"/>
    <w:rsid w:val="006039C5"/>
    <w:rsid w:val="00603B1B"/>
    <w:rsid w:val="00603D08"/>
    <w:rsid w:val="00603DA7"/>
    <w:rsid w:val="006043D7"/>
    <w:rsid w:val="00604594"/>
    <w:rsid w:val="00604708"/>
    <w:rsid w:val="00604770"/>
    <w:rsid w:val="00604CFF"/>
    <w:rsid w:val="00605399"/>
    <w:rsid w:val="006054EE"/>
    <w:rsid w:val="0060591D"/>
    <w:rsid w:val="0060595A"/>
    <w:rsid w:val="006059EC"/>
    <w:rsid w:val="00605A02"/>
    <w:rsid w:val="00605A5D"/>
    <w:rsid w:val="00605B5D"/>
    <w:rsid w:val="00605FD1"/>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4CE"/>
    <w:rsid w:val="006175CF"/>
    <w:rsid w:val="006176A8"/>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C25"/>
    <w:rsid w:val="00626E64"/>
    <w:rsid w:val="0062704B"/>
    <w:rsid w:val="00627144"/>
    <w:rsid w:val="0062725A"/>
    <w:rsid w:val="00627338"/>
    <w:rsid w:val="00627ABA"/>
    <w:rsid w:val="00627BA3"/>
    <w:rsid w:val="00627C39"/>
    <w:rsid w:val="00627E44"/>
    <w:rsid w:val="006300D7"/>
    <w:rsid w:val="006301B8"/>
    <w:rsid w:val="00630312"/>
    <w:rsid w:val="00630333"/>
    <w:rsid w:val="006304D6"/>
    <w:rsid w:val="006304E7"/>
    <w:rsid w:val="006305A9"/>
    <w:rsid w:val="00631007"/>
    <w:rsid w:val="00631826"/>
    <w:rsid w:val="00631D0E"/>
    <w:rsid w:val="006326BC"/>
    <w:rsid w:val="00632763"/>
    <w:rsid w:val="00632927"/>
    <w:rsid w:val="006329D8"/>
    <w:rsid w:val="00632A0E"/>
    <w:rsid w:val="00632A4C"/>
    <w:rsid w:val="00632AC6"/>
    <w:rsid w:val="00632DF3"/>
    <w:rsid w:val="00632E7E"/>
    <w:rsid w:val="00632EBB"/>
    <w:rsid w:val="00632EEF"/>
    <w:rsid w:val="0063305B"/>
    <w:rsid w:val="00633548"/>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9"/>
    <w:rsid w:val="00635EDC"/>
    <w:rsid w:val="00635F56"/>
    <w:rsid w:val="00636094"/>
    <w:rsid w:val="0063633A"/>
    <w:rsid w:val="0063650D"/>
    <w:rsid w:val="00636983"/>
    <w:rsid w:val="00636A76"/>
    <w:rsid w:val="00636BAF"/>
    <w:rsid w:val="00636FBD"/>
    <w:rsid w:val="00637068"/>
    <w:rsid w:val="0063720A"/>
    <w:rsid w:val="00637369"/>
    <w:rsid w:val="006373C7"/>
    <w:rsid w:val="00637406"/>
    <w:rsid w:val="006375C3"/>
    <w:rsid w:val="00637690"/>
    <w:rsid w:val="00637A07"/>
    <w:rsid w:val="00637DDD"/>
    <w:rsid w:val="00637E00"/>
    <w:rsid w:val="006401C6"/>
    <w:rsid w:val="00640207"/>
    <w:rsid w:val="00640222"/>
    <w:rsid w:val="006402C9"/>
    <w:rsid w:val="00640630"/>
    <w:rsid w:val="00640743"/>
    <w:rsid w:val="006409F3"/>
    <w:rsid w:val="00641061"/>
    <w:rsid w:val="006411DF"/>
    <w:rsid w:val="006414E1"/>
    <w:rsid w:val="00641598"/>
    <w:rsid w:val="006419ED"/>
    <w:rsid w:val="00641A62"/>
    <w:rsid w:val="00641B2B"/>
    <w:rsid w:val="00641D84"/>
    <w:rsid w:val="006427DE"/>
    <w:rsid w:val="00642C85"/>
    <w:rsid w:val="00642D10"/>
    <w:rsid w:val="00642E65"/>
    <w:rsid w:val="0064353F"/>
    <w:rsid w:val="0064366E"/>
    <w:rsid w:val="00643769"/>
    <w:rsid w:val="00643891"/>
    <w:rsid w:val="00643A93"/>
    <w:rsid w:val="00643DCD"/>
    <w:rsid w:val="00644200"/>
    <w:rsid w:val="0064428B"/>
    <w:rsid w:val="00644367"/>
    <w:rsid w:val="00644511"/>
    <w:rsid w:val="00644596"/>
    <w:rsid w:val="0064479C"/>
    <w:rsid w:val="0064486C"/>
    <w:rsid w:val="00644E60"/>
    <w:rsid w:val="00645190"/>
    <w:rsid w:val="0064563A"/>
    <w:rsid w:val="00645ACC"/>
    <w:rsid w:val="00645C50"/>
    <w:rsid w:val="0064655B"/>
    <w:rsid w:val="006466B5"/>
    <w:rsid w:val="00646F76"/>
    <w:rsid w:val="006477A7"/>
    <w:rsid w:val="00647914"/>
    <w:rsid w:val="00647AC0"/>
    <w:rsid w:val="00647C88"/>
    <w:rsid w:val="00647CB3"/>
    <w:rsid w:val="00650150"/>
    <w:rsid w:val="006504A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69C"/>
    <w:rsid w:val="006538D5"/>
    <w:rsid w:val="00653CCF"/>
    <w:rsid w:val="00653FED"/>
    <w:rsid w:val="0065424F"/>
    <w:rsid w:val="006544F6"/>
    <w:rsid w:val="00654EF7"/>
    <w:rsid w:val="00655070"/>
    <w:rsid w:val="006550FB"/>
    <w:rsid w:val="0065517F"/>
    <w:rsid w:val="00655223"/>
    <w:rsid w:val="00655780"/>
    <w:rsid w:val="0065594D"/>
    <w:rsid w:val="00655AA3"/>
    <w:rsid w:val="006561FF"/>
    <w:rsid w:val="00656461"/>
    <w:rsid w:val="00656936"/>
    <w:rsid w:val="00656BB0"/>
    <w:rsid w:val="00656D6F"/>
    <w:rsid w:val="00657005"/>
    <w:rsid w:val="006572FB"/>
    <w:rsid w:val="006578D9"/>
    <w:rsid w:val="00657F67"/>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A6"/>
    <w:rsid w:val="0066704A"/>
    <w:rsid w:val="006672FC"/>
    <w:rsid w:val="00667378"/>
    <w:rsid w:val="0066745C"/>
    <w:rsid w:val="006679FC"/>
    <w:rsid w:val="00667A27"/>
    <w:rsid w:val="00667E84"/>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8E5"/>
    <w:rsid w:val="00675A3D"/>
    <w:rsid w:val="00675ECB"/>
    <w:rsid w:val="006762CA"/>
    <w:rsid w:val="0067649C"/>
    <w:rsid w:val="0067652C"/>
    <w:rsid w:val="006767B8"/>
    <w:rsid w:val="00676AC5"/>
    <w:rsid w:val="00677285"/>
    <w:rsid w:val="00677402"/>
    <w:rsid w:val="00677670"/>
    <w:rsid w:val="00677725"/>
    <w:rsid w:val="00677F10"/>
    <w:rsid w:val="0068013A"/>
    <w:rsid w:val="00680A97"/>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D7F"/>
    <w:rsid w:val="00683E9E"/>
    <w:rsid w:val="00683F81"/>
    <w:rsid w:val="00684258"/>
    <w:rsid w:val="006845C9"/>
    <w:rsid w:val="006846BD"/>
    <w:rsid w:val="006849E2"/>
    <w:rsid w:val="00684DFA"/>
    <w:rsid w:val="00685304"/>
    <w:rsid w:val="006853FF"/>
    <w:rsid w:val="00685725"/>
    <w:rsid w:val="00685834"/>
    <w:rsid w:val="00685D3B"/>
    <w:rsid w:val="00685DB7"/>
    <w:rsid w:val="00685E34"/>
    <w:rsid w:val="0068623E"/>
    <w:rsid w:val="00686366"/>
    <w:rsid w:val="0068653A"/>
    <w:rsid w:val="006869A4"/>
    <w:rsid w:val="00686A14"/>
    <w:rsid w:val="00686FAD"/>
    <w:rsid w:val="0068721F"/>
    <w:rsid w:val="006878B2"/>
    <w:rsid w:val="00687A10"/>
    <w:rsid w:val="006903E2"/>
    <w:rsid w:val="00690D12"/>
    <w:rsid w:val="00690E39"/>
    <w:rsid w:val="00690F0E"/>
    <w:rsid w:val="006910DC"/>
    <w:rsid w:val="00691382"/>
    <w:rsid w:val="006914C2"/>
    <w:rsid w:val="006919C5"/>
    <w:rsid w:val="00691D66"/>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3A6"/>
    <w:rsid w:val="006A57DB"/>
    <w:rsid w:val="006A5A45"/>
    <w:rsid w:val="006A5CA3"/>
    <w:rsid w:val="006A5D3C"/>
    <w:rsid w:val="006A5D5C"/>
    <w:rsid w:val="006A5E26"/>
    <w:rsid w:val="006A6115"/>
    <w:rsid w:val="006A658A"/>
    <w:rsid w:val="006A6B3F"/>
    <w:rsid w:val="006A6B5E"/>
    <w:rsid w:val="006A6B69"/>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044"/>
    <w:rsid w:val="006B44D1"/>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A29"/>
    <w:rsid w:val="006C1B3F"/>
    <w:rsid w:val="006C1F77"/>
    <w:rsid w:val="006C22BD"/>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32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68E"/>
    <w:rsid w:val="006F544F"/>
    <w:rsid w:val="006F546D"/>
    <w:rsid w:val="006F557B"/>
    <w:rsid w:val="006F5674"/>
    <w:rsid w:val="006F5B41"/>
    <w:rsid w:val="006F6689"/>
    <w:rsid w:val="006F6740"/>
    <w:rsid w:val="006F6A47"/>
    <w:rsid w:val="006F6C7E"/>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BF8"/>
    <w:rsid w:val="0070109F"/>
    <w:rsid w:val="0070124B"/>
    <w:rsid w:val="007017EA"/>
    <w:rsid w:val="0070181F"/>
    <w:rsid w:val="0070193E"/>
    <w:rsid w:val="00701986"/>
    <w:rsid w:val="00701B27"/>
    <w:rsid w:val="00701F97"/>
    <w:rsid w:val="00702974"/>
    <w:rsid w:val="007029C4"/>
    <w:rsid w:val="00702D59"/>
    <w:rsid w:val="007032E5"/>
    <w:rsid w:val="007032E6"/>
    <w:rsid w:val="007036E5"/>
    <w:rsid w:val="00703D0F"/>
    <w:rsid w:val="00703D8A"/>
    <w:rsid w:val="00704123"/>
    <w:rsid w:val="00704307"/>
    <w:rsid w:val="00704641"/>
    <w:rsid w:val="007047A7"/>
    <w:rsid w:val="007050A6"/>
    <w:rsid w:val="0070546C"/>
    <w:rsid w:val="00705679"/>
    <w:rsid w:val="007056ED"/>
    <w:rsid w:val="00705D28"/>
    <w:rsid w:val="00706AC2"/>
    <w:rsid w:val="00706CEB"/>
    <w:rsid w:val="00706ED0"/>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3A2"/>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50F7"/>
    <w:rsid w:val="007351F6"/>
    <w:rsid w:val="0073532A"/>
    <w:rsid w:val="007359BD"/>
    <w:rsid w:val="00735E35"/>
    <w:rsid w:val="0073637C"/>
    <w:rsid w:val="00736886"/>
    <w:rsid w:val="007368E4"/>
    <w:rsid w:val="007368F8"/>
    <w:rsid w:val="00736D7B"/>
    <w:rsid w:val="007371B6"/>
    <w:rsid w:val="00737307"/>
    <w:rsid w:val="0073739A"/>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E4F"/>
    <w:rsid w:val="0074544C"/>
    <w:rsid w:val="0074576E"/>
    <w:rsid w:val="007458E7"/>
    <w:rsid w:val="00745CF2"/>
    <w:rsid w:val="00745EBB"/>
    <w:rsid w:val="00745F3D"/>
    <w:rsid w:val="00746167"/>
    <w:rsid w:val="00746199"/>
    <w:rsid w:val="00747446"/>
    <w:rsid w:val="007478B5"/>
    <w:rsid w:val="00747BD8"/>
    <w:rsid w:val="00747F05"/>
    <w:rsid w:val="00750349"/>
    <w:rsid w:val="0075038A"/>
    <w:rsid w:val="007503B7"/>
    <w:rsid w:val="00750523"/>
    <w:rsid w:val="007505B3"/>
    <w:rsid w:val="0075076E"/>
    <w:rsid w:val="007507B8"/>
    <w:rsid w:val="007509F9"/>
    <w:rsid w:val="007513B4"/>
    <w:rsid w:val="00751701"/>
    <w:rsid w:val="0075178A"/>
    <w:rsid w:val="00751DF6"/>
    <w:rsid w:val="00751F76"/>
    <w:rsid w:val="00752063"/>
    <w:rsid w:val="00752497"/>
    <w:rsid w:val="007524E1"/>
    <w:rsid w:val="007524E2"/>
    <w:rsid w:val="00752FE7"/>
    <w:rsid w:val="0075305D"/>
    <w:rsid w:val="007538E8"/>
    <w:rsid w:val="00753D66"/>
    <w:rsid w:val="00753F01"/>
    <w:rsid w:val="00753F6E"/>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DF"/>
    <w:rsid w:val="007565E2"/>
    <w:rsid w:val="007566AC"/>
    <w:rsid w:val="00756DBA"/>
    <w:rsid w:val="00756F15"/>
    <w:rsid w:val="00756F1E"/>
    <w:rsid w:val="007572E9"/>
    <w:rsid w:val="007576CA"/>
    <w:rsid w:val="00757A61"/>
    <w:rsid w:val="00757BC5"/>
    <w:rsid w:val="00757C04"/>
    <w:rsid w:val="00757CD9"/>
    <w:rsid w:val="00757D02"/>
    <w:rsid w:val="00757E85"/>
    <w:rsid w:val="00757E8E"/>
    <w:rsid w:val="00757F83"/>
    <w:rsid w:val="00757FE8"/>
    <w:rsid w:val="00760010"/>
    <w:rsid w:val="007600CF"/>
    <w:rsid w:val="0076015A"/>
    <w:rsid w:val="00760271"/>
    <w:rsid w:val="0076031F"/>
    <w:rsid w:val="007606C6"/>
    <w:rsid w:val="00760756"/>
    <w:rsid w:val="00760D79"/>
    <w:rsid w:val="00760F71"/>
    <w:rsid w:val="0076116A"/>
    <w:rsid w:val="007613AF"/>
    <w:rsid w:val="0076145C"/>
    <w:rsid w:val="00761741"/>
    <w:rsid w:val="0076182B"/>
    <w:rsid w:val="007618D1"/>
    <w:rsid w:val="007619FB"/>
    <w:rsid w:val="00761A37"/>
    <w:rsid w:val="00761CCF"/>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583"/>
    <w:rsid w:val="00770729"/>
    <w:rsid w:val="007708D5"/>
    <w:rsid w:val="00770BF0"/>
    <w:rsid w:val="00770CEE"/>
    <w:rsid w:val="007710DB"/>
    <w:rsid w:val="00771952"/>
    <w:rsid w:val="00771D4E"/>
    <w:rsid w:val="007721AD"/>
    <w:rsid w:val="00772232"/>
    <w:rsid w:val="007728F4"/>
    <w:rsid w:val="00772D15"/>
    <w:rsid w:val="00772DC3"/>
    <w:rsid w:val="007733C4"/>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542"/>
    <w:rsid w:val="00790867"/>
    <w:rsid w:val="00790F49"/>
    <w:rsid w:val="00791103"/>
    <w:rsid w:val="00791190"/>
    <w:rsid w:val="0079128B"/>
    <w:rsid w:val="007914DC"/>
    <w:rsid w:val="007916D2"/>
    <w:rsid w:val="00791866"/>
    <w:rsid w:val="00791ADE"/>
    <w:rsid w:val="00791BE9"/>
    <w:rsid w:val="00791BE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3E7"/>
    <w:rsid w:val="007954AC"/>
    <w:rsid w:val="00795804"/>
    <w:rsid w:val="00795809"/>
    <w:rsid w:val="00795862"/>
    <w:rsid w:val="007958D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3CA6"/>
    <w:rsid w:val="007A3FF4"/>
    <w:rsid w:val="007A4338"/>
    <w:rsid w:val="007A4617"/>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DA7"/>
    <w:rsid w:val="007B1F9A"/>
    <w:rsid w:val="007B2074"/>
    <w:rsid w:val="007B2321"/>
    <w:rsid w:val="007B2638"/>
    <w:rsid w:val="007B2BB1"/>
    <w:rsid w:val="007B2C43"/>
    <w:rsid w:val="007B3476"/>
    <w:rsid w:val="007B448A"/>
    <w:rsid w:val="007B44DC"/>
    <w:rsid w:val="007B4543"/>
    <w:rsid w:val="007B4547"/>
    <w:rsid w:val="007B4880"/>
    <w:rsid w:val="007B4883"/>
    <w:rsid w:val="007B4937"/>
    <w:rsid w:val="007B4D3D"/>
    <w:rsid w:val="007B52A1"/>
    <w:rsid w:val="007B550D"/>
    <w:rsid w:val="007B5A66"/>
    <w:rsid w:val="007B630D"/>
    <w:rsid w:val="007B6E33"/>
    <w:rsid w:val="007B77FB"/>
    <w:rsid w:val="007B7976"/>
    <w:rsid w:val="007B7C15"/>
    <w:rsid w:val="007B7D58"/>
    <w:rsid w:val="007B7E59"/>
    <w:rsid w:val="007C05EA"/>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94"/>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8D"/>
    <w:rsid w:val="007C515A"/>
    <w:rsid w:val="007C516A"/>
    <w:rsid w:val="007C5211"/>
    <w:rsid w:val="007C52ED"/>
    <w:rsid w:val="007C52F0"/>
    <w:rsid w:val="007C54A7"/>
    <w:rsid w:val="007C56CE"/>
    <w:rsid w:val="007C56F5"/>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8D"/>
    <w:rsid w:val="007E41C5"/>
    <w:rsid w:val="007E42F2"/>
    <w:rsid w:val="007E4803"/>
    <w:rsid w:val="007E48CD"/>
    <w:rsid w:val="007E48E4"/>
    <w:rsid w:val="007E4FCD"/>
    <w:rsid w:val="007E531F"/>
    <w:rsid w:val="007E5634"/>
    <w:rsid w:val="007E5D16"/>
    <w:rsid w:val="007E5DD8"/>
    <w:rsid w:val="007E5FFD"/>
    <w:rsid w:val="007E6239"/>
    <w:rsid w:val="007E6451"/>
    <w:rsid w:val="007E66F7"/>
    <w:rsid w:val="007E6735"/>
    <w:rsid w:val="007E67F4"/>
    <w:rsid w:val="007E68DD"/>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D3"/>
    <w:rsid w:val="007F0F6B"/>
    <w:rsid w:val="007F1083"/>
    <w:rsid w:val="007F164C"/>
    <w:rsid w:val="007F18C0"/>
    <w:rsid w:val="007F1C9A"/>
    <w:rsid w:val="007F20A9"/>
    <w:rsid w:val="007F21F8"/>
    <w:rsid w:val="007F2477"/>
    <w:rsid w:val="007F2A0C"/>
    <w:rsid w:val="007F2DBB"/>
    <w:rsid w:val="007F2ED4"/>
    <w:rsid w:val="007F339E"/>
    <w:rsid w:val="007F34E1"/>
    <w:rsid w:val="007F387E"/>
    <w:rsid w:val="007F3960"/>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6EF"/>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6C8"/>
    <w:rsid w:val="0080179D"/>
    <w:rsid w:val="00801838"/>
    <w:rsid w:val="008018DC"/>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933"/>
    <w:rsid w:val="00810B00"/>
    <w:rsid w:val="00810DE9"/>
    <w:rsid w:val="00810EAE"/>
    <w:rsid w:val="00811036"/>
    <w:rsid w:val="008110EF"/>
    <w:rsid w:val="008111DB"/>
    <w:rsid w:val="00811A86"/>
    <w:rsid w:val="00811CA6"/>
    <w:rsid w:val="00812027"/>
    <w:rsid w:val="008123D5"/>
    <w:rsid w:val="008124FE"/>
    <w:rsid w:val="008127B0"/>
    <w:rsid w:val="00812A11"/>
    <w:rsid w:val="00812FE3"/>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6292"/>
    <w:rsid w:val="00816A54"/>
    <w:rsid w:val="00816D94"/>
    <w:rsid w:val="00816D9C"/>
    <w:rsid w:val="00816E3A"/>
    <w:rsid w:val="00817151"/>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1D6"/>
    <w:rsid w:val="00823335"/>
    <w:rsid w:val="008235E4"/>
    <w:rsid w:val="008236AE"/>
    <w:rsid w:val="008237B2"/>
    <w:rsid w:val="00823B2A"/>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782"/>
    <w:rsid w:val="00827A41"/>
    <w:rsid w:val="00827AF3"/>
    <w:rsid w:val="00830BDB"/>
    <w:rsid w:val="00830CAD"/>
    <w:rsid w:val="0083165D"/>
    <w:rsid w:val="0083179C"/>
    <w:rsid w:val="00832142"/>
    <w:rsid w:val="00832236"/>
    <w:rsid w:val="00832757"/>
    <w:rsid w:val="008327CF"/>
    <w:rsid w:val="00832C05"/>
    <w:rsid w:val="00832C18"/>
    <w:rsid w:val="00832CAF"/>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8D9"/>
    <w:rsid w:val="00836B5B"/>
    <w:rsid w:val="0083768C"/>
    <w:rsid w:val="0083773A"/>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EE6"/>
    <w:rsid w:val="00841FA0"/>
    <w:rsid w:val="00841FB4"/>
    <w:rsid w:val="00842061"/>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53F"/>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DA8"/>
    <w:rsid w:val="00852302"/>
    <w:rsid w:val="00852338"/>
    <w:rsid w:val="0085249E"/>
    <w:rsid w:val="00852AA6"/>
    <w:rsid w:val="00853154"/>
    <w:rsid w:val="00853296"/>
    <w:rsid w:val="00853C45"/>
    <w:rsid w:val="00854090"/>
    <w:rsid w:val="008540C8"/>
    <w:rsid w:val="0085412F"/>
    <w:rsid w:val="00854174"/>
    <w:rsid w:val="0085429E"/>
    <w:rsid w:val="00854983"/>
    <w:rsid w:val="00854A91"/>
    <w:rsid w:val="00854C62"/>
    <w:rsid w:val="00854E0E"/>
    <w:rsid w:val="0085508E"/>
    <w:rsid w:val="00855A71"/>
    <w:rsid w:val="00855E72"/>
    <w:rsid w:val="00856301"/>
    <w:rsid w:val="008565AC"/>
    <w:rsid w:val="008569DF"/>
    <w:rsid w:val="00856A7B"/>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A0"/>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4FE"/>
    <w:rsid w:val="0087358D"/>
    <w:rsid w:val="0087378E"/>
    <w:rsid w:val="00873BF0"/>
    <w:rsid w:val="00873C85"/>
    <w:rsid w:val="00873C9C"/>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9F"/>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522B"/>
    <w:rsid w:val="00895243"/>
    <w:rsid w:val="00895286"/>
    <w:rsid w:val="00895A0C"/>
    <w:rsid w:val="00895E21"/>
    <w:rsid w:val="008961A5"/>
    <w:rsid w:val="0089699C"/>
    <w:rsid w:val="008969C4"/>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BC"/>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BE"/>
    <w:rsid w:val="008A5D63"/>
    <w:rsid w:val="008A5E9C"/>
    <w:rsid w:val="008A62D3"/>
    <w:rsid w:val="008A631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2052"/>
    <w:rsid w:val="008B21F5"/>
    <w:rsid w:val="008B269F"/>
    <w:rsid w:val="008B2A2E"/>
    <w:rsid w:val="008B2AB2"/>
    <w:rsid w:val="008B2D1D"/>
    <w:rsid w:val="008B2D5B"/>
    <w:rsid w:val="008B2DEB"/>
    <w:rsid w:val="008B3779"/>
    <w:rsid w:val="008B3B11"/>
    <w:rsid w:val="008B3D18"/>
    <w:rsid w:val="008B3E81"/>
    <w:rsid w:val="008B41EF"/>
    <w:rsid w:val="008B4230"/>
    <w:rsid w:val="008B447F"/>
    <w:rsid w:val="008B44A9"/>
    <w:rsid w:val="008B490E"/>
    <w:rsid w:val="008B4A4A"/>
    <w:rsid w:val="008B4B0D"/>
    <w:rsid w:val="008B4B33"/>
    <w:rsid w:val="008B5448"/>
    <w:rsid w:val="008B5577"/>
    <w:rsid w:val="008B55DA"/>
    <w:rsid w:val="008B593A"/>
    <w:rsid w:val="008B59DF"/>
    <w:rsid w:val="008B60ED"/>
    <w:rsid w:val="008B66CB"/>
    <w:rsid w:val="008B6E5C"/>
    <w:rsid w:val="008B6EEA"/>
    <w:rsid w:val="008B72C2"/>
    <w:rsid w:val="008B74BC"/>
    <w:rsid w:val="008B7533"/>
    <w:rsid w:val="008B7B24"/>
    <w:rsid w:val="008C017B"/>
    <w:rsid w:val="008C0581"/>
    <w:rsid w:val="008C0742"/>
    <w:rsid w:val="008C112E"/>
    <w:rsid w:val="008C1161"/>
    <w:rsid w:val="008C1A85"/>
    <w:rsid w:val="008C1C56"/>
    <w:rsid w:val="008C1EFA"/>
    <w:rsid w:val="008C2135"/>
    <w:rsid w:val="008C2236"/>
    <w:rsid w:val="008C2426"/>
    <w:rsid w:val="008C2453"/>
    <w:rsid w:val="008C26B4"/>
    <w:rsid w:val="008C2767"/>
    <w:rsid w:val="008C2AED"/>
    <w:rsid w:val="008C2BC8"/>
    <w:rsid w:val="008C2F90"/>
    <w:rsid w:val="008C3310"/>
    <w:rsid w:val="008C3333"/>
    <w:rsid w:val="008C3466"/>
    <w:rsid w:val="008C3B7E"/>
    <w:rsid w:val="008C40F2"/>
    <w:rsid w:val="008C41E5"/>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459"/>
    <w:rsid w:val="008D05D2"/>
    <w:rsid w:val="008D069D"/>
    <w:rsid w:val="008D075B"/>
    <w:rsid w:val="008D0A7A"/>
    <w:rsid w:val="008D0A93"/>
    <w:rsid w:val="008D0B27"/>
    <w:rsid w:val="008D13DC"/>
    <w:rsid w:val="008D149D"/>
    <w:rsid w:val="008D165C"/>
    <w:rsid w:val="008D16D6"/>
    <w:rsid w:val="008D1E23"/>
    <w:rsid w:val="008D2209"/>
    <w:rsid w:val="008D2461"/>
    <w:rsid w:val="008D24A2"/>
    <w:rsid w:val="008D2523"/>
    <w:rsid w:val="008D25C5"/>
    <w:rsid w:val="008D2805"/>
    <w:rsid w:val="008D29D7"/>
    <w:rsid w:val="008D2AF7"/>
    <w:rsid w:val="008D3208"/>
    <w:rsid w:val="008D334F"/>
    <w:rsid w:val="008D37C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54D"/>
    <w:rsid w:val="008E378A"/>
    <w:rsid w:val="008E3F52"/>
    <w:rsid w:val="008E412D"/>
    <w:rsid w:val="008E451A"/>
    <w:rsid w:val="008E48FD"/>
    <w:rsid w:val="008E4CA5"/>
    <w:rsid w:val="008E4CE0"/>
    <w:rsid w:val="008E52DD"/>
    <w:rsid w:val="008E5412"/>
    <w:rsid w:val="008E54C0"/>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AF8"/>
    <w:rsid w:val="008F0BA6"/>
    <w:rsid w:val="008F0FC8"/>
    <w:rsid w:val="008F1208"/>
    <w:rsid w:val="008F1239"/>
    <w:rsid w:val="008F1785"/>
    <w:rsid w:val="008F1A1A"/>
    <w:rsid w:val="008F1CF8"/>
    <w:rsid w:val="008F2065"/>
    <w:rsid w:val="008F2201"/>
    <w:rsid w:val="008F22E6"/>
    <w:rsid w:val="008F27D8"/>
    <w:rsid w:val="008F2A8C"/>
    <w:rsid w:val="008F2F61"/>
    <w:rsid w:val="008F3069"/>
    <w:rsid w:val="008F35F6"/>
    <w:rsid w:val="008F39A7"/>
    <w:rsid w:val="008F3B64"/>
    <w:rsid w:val="008F3D2D"/>
    <w:rsid w:val="008F3D7C"/>
    <w:rsid w:val="008F3DC9"/>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BEE"/>
    <w:rsid w:val="00910874"/>
    <w:rsid w:val="009108A7"/>
    <w:rsid w:val="00910AD6"/>
    <w:rsid w:val="00910C2A"/>
    <w:rsid w:val="00910E0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602"/>
    <w:rsid w:val="0092698B"/>
    <w:rsid w:val="009269EB"/>
    <w:rsid w:val="0092745D"/>
    <w:rsid w:val="00927522"/>
    <w:rsid w:val="009277AA"/>
    <w:rsid w:val="0092784B"/>
    <w:rsid w:val="0092793C"/>
    <w:rsid w:val="009279AF"/>
    <w:rsid w:val="00927E6A"/>
    <w:rsid w:val="0093011E"/>
    <w:rsid w:val="009301E4"/>
    <w:rsid w:val="00930305"/>
    <w:rsid w:val="0093063D"/>
    <w:rsid w:val="009306CD"/>
    <w:rsid w:val="009309A1"/>
    <w:rsid w:val="00930A2E"/>
    <w:rsid w:val="00930BA9"/>
    <w:rsid w:val="00931239"/>
    <w:rsid w:val="0093135E"/>
    <w:rsid w:val="009313F8"/>
    <w:rsid w:val="0093188C"/>
    <w:rsid w:val="00931B00"/>
    <w:rsid w:val="00931DF8"/>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4A"/>
    <w:rsid w:val="00936D07"/>
    <w:rsid w:val="009370A6"/>
    <w:rsid w:val="009373C5"/>
    <w:rsid w:val="009378AA"/>
    <w:rsid w:val="00937AC7"/>
    <w:rsid w:val="00937BAF"/>
    <w:rsid w:val="00937D15"/>
    <w:rsid w:val="00937FDD"/>
    <w:rsid w:val="00940313"/>
    <w:rsid w:val="009409D7"/>
    <w:rsid w:val="00940A5D"/>
    <w:rsid w:val="00940BCB"/>
    <w:rsid w:val="00940D85"/>
    <w:rsid w:val="00940DF4"/>
    <w:rsid w:val="00940FB5"/>
    <w:rsid w:val="009410C6"/>
    <w:rsid w:val="00941259"/>
    <w:rsid w:val="0094148B"/>
    <w:rsid w:val="00941813"/>
    <w:rsid w:val="00941A1C"/>
    <w:rsid w:val="00941B97"/>
    <w:rsid w:val="009421B3"/>
    <w:rsid w:val="0094224B"/>
    <w:rsid w:val="00942BB8"/>
    <w:rsid w:val="00942E21"/>
    <w:rsid w:val="00942EF9"/>
    <w:rsid w:val="009430E9"/>
    <w:rsid w:val="0094335F"/>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E6D"/>
    <w:rsid w:val="00961F21"/>
    <w:rsid w:val="009621FF"/>
    <w:rsid w:val="00962399"/>
    <w:rsid w:val="00962E1F"/>
    <w:rsid w:val="00963099"/>
    <w:rsid w:val="009631FC"/>
    <w:rsid w:val="0096392B"/>
    <w:rsid w:val="0096397B"/>
    <w:rsid w:val="00964732"/>
    <w:rsid w:val="009649D2"/>
    <w:rsid w:val="00964E3C"/>
    <w:rsid w:val="00964E69"/>
    <w:rsid w:val="00964E91"/>
    <w:rsid w:val="0096504D"/>
    <w:rsid w:val="009654F0"/>
    <w:rsid w:val="00965790"/>
    <w:rsid w:val="00965797"/>
    <w:rsid w:val="009659EA"/>
    <w:rsid w:val="0096691D"/>
    <w:rsid w:val="00966EC4"/>
    <w:rsid w:val="0096722C"/>
    <w:rsid w:val="0096766C"/>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11"/>
    <w:rsid w:val="009834EF"/>
    <w:rsid w:val="009836A9"/>
    <w:rsid w:val="009838CE"/>
    <w:rsid w:val="00983B9C"/>
    <w:rsid w:val="00983BD1"/>
    <w:rsid w:val="00983C41"/>
    <w:rsid w:val="00983E40"/>
    <w:rsid w:val="00983F3D"/>
    <w:rsid w:val="009841DA"/>
    <w:rsid w:val="00984206"/>
    <w:rsid w:val="009845CF"/>
    <w:rsid w:val="00984968"/>
    <w:rsid w:val="00984B76"/>
    <w:rsid w:val="00984BCC"/>
    <w:rsid w:val="00984C8E"/>
    <w:rsid w:val="00984D6B"/>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F39"/>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D49"/>
    <w:rsid w:val="009A3183"/>
    <w:rsid w:val="009A32D7"/>
    <w:rsid w:val="009A3543"/>
    <w:rsid w:val="009A3576"/>
    <w:rsid w:val="009A364A"/>
    <w:rsid w:val="009A3A6D"/>
    <w:rsid w:val="009A3AB5"/>
    <w:rsid w:val="009A3BA5"/>
    <w:rsid w:val="009A4158"/>
    <w:rsid w:val="009A47D1"/>
    <w:rsid w:val="009A4AA9"/>
    <w:rsid w:val="009A516A"/>
    <w:rsid w:val="009A557B"/>
    <w:rsid w:val="009A56A7"/>
    <w:rsid w:val="009A6127"/>
    <w:rsid w:val="009A6198"/>
    <w:rsid w:val="009A62DC"/>
    <w:rsid w:val="009A637B"/>
    <w:rsid w:val="009A645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6685"/>
    <w:rsid w:val="009B67BC"/>
    <w:rsid w:val="009B6A59"/>
    <w:rsid w:val="009B6E76"/>
    <w:rsid w:val="009B70E9"/>
    <w:rsid w:val="009B72C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A3A"/>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40C3"/>
    <w:rsid w:val="009D422B"/>
    <w:rsid w:val="009D4303"/>
    <w:rsid w:val="009D4455"/>
    <w:rsid w:val="009D45F2"/>
    <w:rsid w:val="009D478C"/>
    <w:rsid w:val="009D49A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7BE"/>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883"/>
    <w:rsid w:val="009F79BE"/>
    <w:rsid w:val="009F7DA7"/>
    <w:rsid w:val="00A0018E"/>
    <w:rsid w:val="00A006E2"/>
    <w:rsid w:val="00A00944"/>
    <w:rsid w:val="00A00B60"/>
    <w:rsid w:val="00A00CBF"/>
    <w:rsid w:val="00A01006"/>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C8D"/>
    <w:rsid w:val="00A06F57"/>
    <w:rsid w:val="00A06FF5"/>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A75"/>
    <w:rsid w:val="00A22D3B"/>
    <w:rsid w:val="00A23243"/>
    <w:rsid w:val="00A232F1"/>
    <w:rsid w:val="00A23590"/>
    <w:rsid w:val="00A23919"/>
    <w:rsid w:val="00A23921"/>
    <w:rsid w:val="00A23B90"/>
    <w:rsid w:val="00A23E0D"/>
    <w:rsid w:val="00A24002"/>
    <w:rsid w:val="00A24520"/>
    <w:rsid w:val="00A246F2"/>
    <w:rsid w:val="00A2470A"/>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3C7C"/>
    <w:rsid w:val="00A44159"/>
    <w:rsid w:val="00A4424E"/>
    <w:rsid w:val="00A442E8"/>
    <w:rsid w:val="00A44882"/>
    <w:rsid w:val="00A44C32"/>
    <w:rsid w:val="00A44E28"/>
    <w:rsid w:val="00A44F39"/>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3FC"/>
    <w:rsid w:val="00A5141B"/>
    <w:rsid w:val="00A514EB"/>
    <w:rsid w:val="00A516E5"/>
    <w:rsid w:val="00A51A53"/>
    <w:rsid w:val="00A51BF9"/>
    <w:rsid w:val="00A51FE6"/>
    <w:rsid w:val="00A5219E"/>
    <w:rsid w:val="00A521E0"/>
    <w:rsid w:val="00A524C8"/>
    <w:rsid w:val="00A5291D"/>
    <w:rsid w:val="00A52AE0"/>
    <w:rsid w:val="00A52EDB"/>
    <w:rsid w:val="00A5318E"/>
    <w:rsid w:val="00A53204"/>
    <w:rsid w:val="00A532E0"/>
    <w:rsid w:val="00A53CA9"/>
    <w:rsid w:val="00A5432D"/>
    <w:rsid w:val="00A5452C"/>
    <w:rsid w:val="00A545AC"/>
    <w:rsid w:val="00A54621"/>
    <w:rsid w:val="00A547DF"/>
    <w:rsid w:val="00A54A90"/>
    <w:rsid w:val="00A54B0B"/>
    <w:rsid w:val="00A54D16"/>
    <w:rsid w:val="00A54E6B"/>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0DD"/>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A35"/>
    <w:rsid w:val="00A70B5C"/>
    <w:rsid w:val="00A70BFE"/>
    <w:rsid w:val="00A7141F"/>
    <w:rsid w:val="00A716A1"/>
    <w:rsid w:val="00A71A55"/>
    <w:rsid w:val="00A71D6B"/>
    <w:rsid w:val="00A71F00"/>
    <w:rsid w:val="00A724D7"/>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34B"/>
    <w:rsid w:val="00A764B9"/>
    <w:rsid w:val="00A76696"/>
    <w:rsid w:val="00A76794"/>
    <w:rsid w:val="00A76A52"/>
    <w:rsid w:val="00A76BF2"/>
    <w:rsid w:val="00A7707F"/>
    <w:rsid w:val="00A770A5"/>
    <w:rsid w:val="00A7735F"/>
    <w:rsid w:val="00A775D8"/>
    <w:rsid w:val="00A7771C"/>
    <w:rsid w:val="00A777F2"/>
    <w:rsid w:val="00A77A1E"/>
    <w:rsid w:val="00A77C95"/>
    <w:rsid w:val="00A77E5D"/>
    <w:rsid w:val="00A806D6"/>
    <w:rsid w:val="00A80FA9"/>
    <w:rsid w:val="00A8135C"/>
    <w:rsid w:val="00A81633"/>
    <w:rsid w:val="00A81694"/>
    <w:rsid w:val="00A81D9B"/>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581"/>
    <w:rsid w:val="00AA461D"/>
    <w:rsid w:val="00AA4A81"/>
    <w:rsid w:val="00AA4C09"/>
    <w:rsid w:val="00AA4F41"/>
    <w:rsid w:val="00AA5196"/>
    <w:rsid w:val="00AA5584"/>
    <w:rsid w:val="00AA576F"/>
    <w:rsid w:val="00AA57B8"/>
    <w:rsid w:val="00AA6026"/>
    <w:rsid w:val="00AA6206"/>
    <w:rsid w:val="00AA630A"/>
    <w:rsid w:val="00AA6353"/>
    <w:rsid w:val="00AA69A9"/>
    <w:rsid w:val="00AA69EF"/>
    <w:rsid w:val="00AA6EF0"/>
    <w:rsid w:val="00AA6F21"/>
    <w:rsid w:val="00AA6F9A"/>
    <w:rsid w:val="00AA7C4F"/>
    <w:rsid w:val="00AB001C"/>
    <w:rsid w:val="00AB02C8"/>
    <w:rsid w:val="00AB0579"/>
    <w:rsid w:val="00AB05BC"/>
    <w:rsid w:val="00AB06B8"/>
    <w:rsid w:val="00AB06E6"/>
    <w:rsid w:val="00AB08A9"/>
    <w:rsid w:val="00AB0A16"/>
    <w:rsid w:val="00AB0ADE"/>
    <w:rsid w:val="00AB0B59"/>
    <w:rsid w:val="00AB0CA0"/>
    <w:rsid w:val="00AB102D"/>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70F"/>
    <w:rsid w:val="00AD0C17"/>
    <w:rsid w:val="00AD0D23"/>
    <w:rsid w:val="00AD12BD"/>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76"/>
    <w:rsid w:val="00AE19D1"/>
    <w:rsid w:val="00AE2205"/>
    <w:rsid w:val="00AE232B"/>
    <w:rsid w:val="00AE249E"/>
    <w:rsid w:val="00AE25A3"/>
    <w:rsid w:val="00AE26F5"/>
    <w:rsid w:val="00AE2968"/>
    <w:rsid w:val="00AE2D58"/>
    <w:rsid w:val="00AE2E92"/>
    <w:rsid w:val="00AE3004"/>
    <w:rsid w:val="00AE34EC"/>
    <w:rsid w:val="00AE3606"/>
    <w:rsid w:val="00AE3627"/>
    <w:rsid w:val="00AE3839"/>
    <w:rsid w:val="00AE3AF4"/>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444"/>
    <w:rsid w:val="00AE75D6"/>
    <w:rsid w:val="00AE7751"/>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3E"/>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A2"/>
    <w:rsid w:val="00B134F4"/>
    <w:rsid w:val="00B137BE"/>
    <w:rsid w:val="00B13829"/>
    <w:rsid w:val="00B13892"/>
    <w:rsid w:val="00B138B4"/>
    <w:rsid w:val="00B13D52"/>
    <w:rsid w:val="00B13F1F"/>
    <w:rsid w:val="00B14251"/>
    <w:rsid w:val="00B147CC"/>
    <w:rsid w:val="00B15141"/>
    <w:rsid w:val="00B151C6"/>
    <w:rsid w:val="00B15A5D"/>
    <w:rsid w:val="00B15AC8"/>
    <w:rsid w:val="00B15E7C"/>
    <w:rsid w:val="00B1680F"/>
    <w:rsid w:val="00B16815"/>
    <w:rsid w:val="00B16B5F"/>
    <w:rsid w:val="00B16D08"/>
    <w:rsid w:val="00B17022"/>
    <w:rsid w:val="00B1736C"/>
    <w:rsid w:val="00B1747E"/>
    <w:rsid w:val="00B17508"/>
    <w:rsid w:val="00B1774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B67"/>
    <w:rsid w:val="00B21C9D"/>
    <w:rsid w:val="00B21CA7"/>
    <w:rsid w:val="00B22472"/>
    <w:rsid w:val="00B22744"/>
    <w:rsid w:val="00B22BF6"/>
    <w:rsid w:val="00B22CE7"/>
    <w:rsid w:val="00B2318D"/>
    <w:rsid w:val="00B232CB"/>
    <w:rsid w:val="00B233A9"/>
    <w:rsid w:val="00B239CC"/>
    <w:rsid w:val="00B23C57"/>
    <w:rsid w:val="00B23CA0"/>
    <w:rsid w:val="00B23D1C"/>
    <w:rsid w:val="00B23E2E"/>
    <w:rsid w:val="00B241ED"/>
    <w:rsid w:val="00B24537"/>
    <w:rsid w:val="00B246D2"/>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B2D"/>
    <w:rsid w:val="00B3523E"/>
    <w:rsid w:val="00B35353"/>
    <w:rsid w:val="00B3539A"/>
    <w:rsid w:val="00B354CD"/>
    <w:rsid w:val="00B35CB3"/>
    <w:rsid w:val="00B35F8E"/>
    <w:rsid w:val="00B35FAF"/>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342"/>
    <w:rsid w:val="00B443C5"/>
    <w:rsid w:val="00B4485B"/>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50261"/>
    <w:rsid w:val="00B504F7"/>
    <w:rsid w:val="00B50586"/>
    <w:rsid w:val="00B50810"/>
    <w:rsid w:val="00B50933"/>
    <w:rsid w:val="00B509C0"/>
    <w:rsid w:val="00B50E09"/>
    <w:rsid w:val="00B512DB"/>
    <w:rsid w:val="00B51420"/>
    <w:rsid w:val="00B5151B"/>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545"/>
    <w:rsid w:val="00B63870"/>
    <w:rsid w:val="00B639E9"/>
    <w:rsid w:val="00B63F75"/>
    <w:rsid w:val="00B640AB"/>
    <w:rsid w:val="00B64124"/>
    <w:rsid w:val="00B6431A"/>
    <w:rsid w:val="00B64398"/>
    <w:rsid w:val="00B64484"/>
    <w:rsid w:val="00B645F8"/>
    <w:rsid w:val="00B6492A"/>
    <w:rsid w:val="00B64A44"/>
    <w:rsid w:val="00B65152"/>
    <w:rsid w:val="00B6515C"/>
    <w:rsid w:val="00B652B0"/>
    <w:rsid w:val="00B654CB"/>
    <w:rsid w:val="00B6569C"/>
    <w:rsid w:val="00B65771"/>
    <w:rsid w:val="00B65D2F"/>
    <w:rsid w:val="00B664EC"/>
    <w:rsid w:val="00B66801"/>
    <w:rsid w:val="00B668B4"/>
    <w:rsid w:val="00B66E45"/>
    <w:rsid w:val="00B66F9A"/>
    <w:rsid w:val="00B66FFC"/>
    <w:rsid w:val="00B6741F"/>
    <w:rsid w:val="00B676B6"/>
    <w:rsid w:val="00B678CC"/>
    <w:rsid w:val="00B6796C"/>
    <w:rsid w:val="00B67B2B"/>
    <w:rsid w:val="00B7021B"/>
    <w:rsid w:val="00B70333"/>
    <w:rsid w:val="00B705D6"/>
    <w:rsid w:val="00B7077D"/>
    <w:rsid w:val="00B70A49"/>
    <w:rsid w:val="00B70AB3"/>
    <w:rsid w:val="00B70D22"/>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95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781"/>
    <w:rsid w:val="00B85837"/>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641"/>
    <w:rsid w:val="00B926E0"/>
    <w:rsid w:val="00B92881"/>
    <w:rsid w:val="00B92AD4"/>
    <w:rsid w:val="00B92BF1"/>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ECA"/>
    <w:rsid w:val="00BB4FEF"/>
    <w:rsid w:val="00BB5075"/>
    <w:rsid w:val="00BB530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42E"/>
    <w:rsid w:val="00BC66C2"/>
    <w:rsid w:val="00BC6742"/>
    <w:rsid w:val="00BC71C5"/>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3B8"/>
    <w:rsid w:val="00BE1524"/>
    <w:rsid w:val="00BE197A"/>
    <w:rsid w:val="00BE1A06"/>
    <w:rsid w:val="00BE1B3A"/>
    <w:rsid w:val="00BE1B63"/>
    <w:rsid w:val="00BE23B3"/>
    <w:rsid w:val="00BE26B4"/>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813"/>
    <w:rsid w:val="00BE58E7"/>
    <w:rsid w:val="00BE5A76"/>
    <w:rsid w:val="00BE5C7E"/>
    <w:rsid w:val="00BE5CD9"/>
    <w:rsid w:val="00BE5D27"/>
    <w:rsid w:val="00BE620C"/>
    <w:rsid w:val="00BE637C"/>
    <w:rsid w:val="00BE65B3"/>
    <w:rsid w:val="00BE68B9"/>
    <w:rsid w:val="00BE7265"/>
    <w:rsid w:val="00BE757D"/>
    <w:rsid w:val="00BE7662"/>
    <w:rsid w:val="00BE7B27"/>
    <w:rsid w:val="00BE7D11"/>
    <w:rsid w:val="00BF02E6"/>
    <w:rsid w:val="00BF0403"/>
    <w:rsid w:val="00BF0A66"/>
    <w:rsid w:val="00BF10D2"/>
    <w:rsid w:val="00BF10D6"/>
    <w:rsid w:val="00BF120B"/>
    <w:rsid w:val="00BF1309"/>
    <w:rsid w:val="00BF15C5"/>
    <w:rsid w:val="00BF17E0"/>
    <w:rsid w:val="00BF18B9"/>
    <w:rsid w:val="00BF1B70"/>
    <w:rsid w:val="00BF21BE"/>
    <w:rsid w:val="00BF220D"/>
    <w:rsid w:val="00BF2484"/>
    <w:rsid w:val="00BF2817"/>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608F"/>
    <w:rsid w:val="00BF60E3"/>
    <w:rsid w:val="00BF6154"/>
    <w:rsid w:val="00BF647E"/>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2192"/>
    <w:rsid w:val="00C02571"/>
    <w:rsid w:val="00C0279C"/>
    <w:rsid w:val="00C02C95"/>
    <w:rsid w:val="00C02CDE"/>
    <w:rsid w:val="00C03096"/>
    <w:rsid w:val="00C03B7B"/>
    <w:rsid w:val="00C03C30"/>
    <w:rsid w:val="00C04339"/>
    <w:rsid w:val="00C04C68"/>
    <w:rsid w:val="00C04C6C"/>
    <w:rsid w:val="00C04DE2"/>
    <w:rsid w:val="00C0515B"/>
    <w:rsid w:val="00C05395"/>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7D9"/>
    <w:rsid w:val="00C11B8C"/>
    <w:rsid w:val="00C11C33"/>
    <w:rsid w:val="00C11C73"/>
    <w:rsid w:val="00C11E15"/>
    <w:rsid w:val="00C11FE5"/>
    <w:rsid w:val="00C11FF6"/>
    <w:rsid w:val="00C12068"/>
    <w:rsid w:val="00C122AA"/>
    <w:rsid w:val="00C12E46"/>
    <w:rsid w:val="00C12EB5"/>
    <w:rsid w:val="00C1328A"/>
    <w:rsid w:val="00C132B0"/>
    <w:rsid w:val="00C13504"/>
    <w:rsid w:val="00C13C8A"/>
    <w:rsid w:val="00C13CAE"/>
    <w:rsid w:val="00C13F22"/>
    <w:rsid w:val="00C140FE"/>
    <w:rsid w:val="00C1412F"/>
    <w:rsid w:val="00C142E5"/>
    <w:rsid w:val="00C14346"/>
    <w:rsid w:val="00C145EF"/>
    <w:rsid w:val="00C14691"/>
    <w:rsid w:val="00C14EF8"/>
    <w:rsid w:val="00C150EC"/>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5B9"/>
    <w:rsid w:val="00C26871"/>
    <w:rsid w:val="00C2695A"/>
    <w:rsid w:val="00C26E70"/>
    <w:rsid w:val="00C26EB2"/>
    <w:rsid w:val="00C2708A"/>
    <w:rsid w:val="00C27156"/>
    <w:rsid w:val="00C274BE"/>
    <w:rsid w:val="00C275D9"/>
    <w:rsid w:val="00C2769D"/>
    <w:rsid w:val="00C27CD4"/>
    <w:rsid w:val="00C27E49"/>
    <w:rsid w:val="00C304FD"/>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B1D"/>
    <w:rsid w:val="00C42F8C"/>
    <w:rsid w:val="00C4357E"/>
    <w:rsid w:val="00C439F0"/>
    <w:rsid w:val="00C43C3F"/>
    <w:rsid w:val="00C43CE7"/>
    <w:rsid w:val="00C4401A"/>
    <w:rsid w:val="00C44189"/>
    <w:rsid w:val="00C44618"/>
    <w:rsid w:val="00C447FB"/>
    <w:rsid w:val="00C44961"/>
    <w:rsid w:val="00C44F96"/>
    <w:rsid w:val="00C44FF2"/>
    <w:rsid w:val="00C455FA"/>
    <w:rsid w:val="00C4587D"/>
    <w:rsid w:val="00C45C66"/>
    <w:rsid w:val="00C45F39"/>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E23"/>
    <w:rsid w:val="00C5638E"/>
    <w:rsid w:val="00C567AF"/>
    <w:rsid w:val="00C56918"/>
    <w:rsid w:val="00C569CA"/>
    <w:rsid w:val="00C56C80"/>
    <w:rsid w:val="00C5733A"/>
    <w:rsid w:val="00C576E3"/>
    <w:rsid w:val="00C57CC6"/>
    <w:rsid w:val="00C57D43"/>
    <w:rsid w:val="00C57FA2"/>
    <w:rsid w:val="00C601EB"/>
    <w:rsid w:val="00C602DB"/>
    <w:rsid w:val="00C6048B"/>
    <w:rsid w:val="00C605AC"/>
    <w:rsid w:val="00C60708"/>
    <w:rsid w:val="00C60EC1"/>
    <w:rsid w:val="00C61061"/>
    <w:rsid w:val="00C613E1"/>
    <w:rsid w:val="00C61511"/>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F34"/>
    <w:rsid w:val="00C70366"/>
    <w:rsid w:val="00C7040D"/>
    <w:rsid w:val="00C70555"/>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6DA3"/>
    <w:rsid w:val="00C870BA"/>
    <w:rsid w:val="00C873D5"/>
    <w:rsid w:val="00C8781D"/>
    <w:rsid w:val="00C878E9"/>
    <w:rsid w:val="00C87A95"/>
    <w:rsid w:val="00C87AF9"/>
    <w:rsid w:val="00C87D11"/>
    <w:rsid w:val="00C87DD4"/>
    <w:rsid w:val="00C87FBF"/>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A40"/>
    <w:rsid w:val="00CA0AA8"/>
    <w:rsid w:val="00CA0FCC"/>
    <w:rsid w:val="00CA114D"/>
    <w:rsid w:val="00CA1225"/>
    <w:rsid w:val="00CA16E1"/>
    <w:rsid w:val="00CA18D2"/>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1A0"/>
    <w:rsid w:val="00CA51F5"/>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E9F"/>
    <w:rsid w:val="00CB1F2A"/>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F4"/>
    <w:rsid w:val="00CB7F5F"/>
    <w:rsid w:val="00CC00B7"/>
    <w:rsid w:val="00CC0304"/>
    <w:rsid w:val="00CC034B"/>
    <w:rsid w:val="00CC07B6"/>
    <w:rsid w:val="00CC07BA"/>
    <w:rsid w:val="00CC099A"/>
    <w:rsid w:val="00CC0AA7"/>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CCC"/>
    <w:rsid w:val="00CC3D5F"/>
    <w:rsid w:val="00CC3D8D"/>
    <w:rsid w:val="00CC3E8C"/>
    <w:rsid w:val="00CC400F"/>
    <w:rsid w:val="00CC40D2"/>
    <w:rsid w:val="00CC4365"/>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D00AA"/>
    <w:rsid w:val="00CD04B6"/>
    <w:rsid w:val="00CD0740"/>
    <w:rsid w:val="00CD0768"/>
    <w:rsid w:val="00CD0B87"/>
    <w:rsid w:val="00CD14CB"/>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768"/>
    <w:rsid w:val="00CD5ADA"/>
    <w:rsid w:val="00CD5C02"/>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46F2"/>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BFD"/>
    <w:rsid w:val="00CF0131"/>
    <w:rsid w:val="00CF02AC"/>
    <w:rsid w:val="00CF057C"/>
    <w:rsid w:val="00CF06E6"/>
    <w:rsid w:val="00CF0878"/>
    <w:rsid w:val="00CF08B8"/>
    <w:rsid w:val="00CF0CD7"/>
    <w:rsid w:val="00CF0DD9"/>
    <w:rsid w:val="00CF163C"/>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F02"/>
    <w:rsid w:val="00CF4F88"/>
    <w:rsid w:val="00CF5A64"/>
    <w:rsid w:val="00CF5EE9"/>
    <w:rsid w:val="00CF61A3"/>
    <w:rsid w:val="00CF62A9"/>
    <w:rsid w:val="00CF6650"/>
    <w:rsid w:val="00CF66DE"/>
    <w:rsid w:val="00CF6848"/>
    <w:rsid w:val="00CF690F"/>
    <w:rsid w:val="00CF6AF3"/>
    <w:rsid w:val="00CF6B46"/>
    <w:rsid w:val="00CF6C9A"/>
    <w:rsid w:val="00CF6DC2"/>
    <w:rsid w:val="00CF74F6"/>
    <w:rsid w:val="00CF760E"/>
    <w:rsid w:val="00CF76AE"/>
    <w:rsid w:val="00CF7896"/>
    <w:rsid w:val="00CF7CCF"/>
    <w:rsid w:val="00CF7D8D"/>
    <w:rsid w:val="00D0033A"/>
    <w:rsid w:val="00D00522"/>
    <w:rsid w:val="00D00535"/>
    <w:rsid w:val="00D00B22"/>
    <w:rsid w:val="00D00DA0"/>
    <w:rsid w:val="00D00FCA"/>
    <w:rsid w:val="00D01752"/>
    <w:rsid w:val="00D017EE"/>
    <w:rsid w:val="00D01C73"/>
    <w:rsid w:val="00D0220F"/>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A7"/>
    <w:rsid w:val="00D078A9"/>
    <w:rsid w:val="00D078C9"/>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D9D"/>
    <w:rsid w:val="00D1624D"/>
    <w:rsid w:val="00D16632"/>
    <w:rsid w:val="00D167A4"/>
    <w:rsid w:val="00D17550"/>
    <w:rsid w:val="00D17869"/>
    <w:rsid w:val="00D1792B"/>
    <w:rsid w:val="00D17F37"/>
    <w:rsid w:val="00D17FDC"/>
    <w:rsid w:val="00D2003A"/>
    <w:rsid w:val="00D2016A"/>
    <w:rsid w:val="00D202D3"/>
    <w:rsid w:val="00D20438"/>
    <w:rsid w:val="00D206A2"/>
    <w:rsid w:val="00D2166C"/>
    <w:rsid w:val="00D2171B"/>
    <w:rsid w:val="00D217CE"/>
    <w:rsid w:val="00D21A77"/>
    <w:rsid w:val="00D21D8E"/>
    <w:rsid w:val="00D21DDB"/>
    <w:rsid w:val="00D21E06"/>
    <w:rsid w:val="00D21E67"/>
    <w:rsid w:val="00D22148"/>
    <w:rsid w:val="00D22406"/>
    <w:rsid w:val="00D22555"/>
    <w:rsid w:val="00D225E2"/>
    <w:rsid w:val="00D229A3"/>
    <w:rsid w:val="00D22A24"/>
    <w:rsid w:val="00D22D40"/>
    <w:rsid w:val="00D232E5"/>
    <w:rsid w:val="00D2348D"/>
    <w:rsid w:val="00D23556"/>
    <w:rsid w:val="00D239AD"/>
    <w:rsid w:val="00D239F9"/>
    <w:rsid w:val="00D23A1F"/>
    <w:rsid w:val="00D23B89"/>
    <w:rsid w:val="00D23BE2"/>
    <w:rsid w:val="00D23CE2"/>
    <w:rsid w:val="00D2404F"/>
    <w:rsid w:val="00D244D5"/>
    <w:rsid w:val="00D24602"/>
    <w:rsid w:val="00D248B7"/>
    <w:rsid w:val="00D24D04"/>
    <w:rsid w:val="00D24E65"/>
    <w:rsid w:val="00D256CC"/>
    <w:rsid w:val="00D25866"/>
    <w:rsid w:val="00D258DF"/>
    <w:rsid w:val="00D25A61"/>
    <w:rsid w:val="00D25BE0"/>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611"/>
    <w:rsid w:val="00D34876"/>
    <w:rsid w:val="00D34965"/>
    <w:rsid w:val="00D35226"/>
    <w:rsid w:val="00D358B2"/>
    <w:rsid w:val="00D359BB"/>
    <w:rsid w:val="00D35BF5"/>
    <w:rsid w:val="00D3609F"/>
    <w:rsid w:val="00D3610A"/>
    <w:rsid w:val="00D36357"/>
    <w:rsid w:val="00D366C8"/>
    <w:rsid w:val="00D368C6"/>
    <w:rsid w:val="00D369DF"/>
    <w:rsid w:val="00D36C8E"/>
    <w:rsid w:val="00D36D5A"/>
    <w:rsid w:val="00D372DC"/>
    <w:rsid w:val="00D37A26"/>
    <w:rsid w:val="00D37C2D"/>
    <w:rsid w:val="00D37F6A"/>
    <w:rsid w:val="00D40109"/>
    <w:rsid w:val="00D403C6"/>
    <w:rsid w:val="00D40429"/>
    <w:rsid w:val="00D40458"/>
    <w:rsid w:val="00D404CE"/>
    <w:rsid w:val="00D40A5C"/>
    <w:rsid w:val="00D40D79"/>
    <w:rsid w:val="00D40E25"/>
    <w:rsid w:val="00D40E78"/>
    <w:rsid w:val="00D40F5C"/>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C8C"/>
    <w:rsid w:val="00D47F1A"/>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B2"/>
    <w:rsid w:val="00D51F84"/>
    <w:rsid w:val="00D5206D"/>
    <w:rsid w:val="00D52200"/>
    <w:rsid w:val="00D52283"/>
    <w:rsid w:val="00D52400"/>
    <w:rsid w:val="00D527A2"/>
    <w:rsid w:val="00D52A9A"/>
    <w:rsid w:val="00D52E1D"/>
    <w:rsid w:val="00D53621"/>
    <w:rsid w:val="00D53768"/>
    <w:rsid w:val="00D537B0"/>
    <w:rsid w:val="00D5419B"/>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41C"/>
    <w:rsid w:val="00D67888"/>
    <w:rsid w:val="00D7010A"/>
    <w:rsid w:val="00D7040B"/>
    <w:rsid w:val="00D7066F"/>
    <w:rsid w:val="00D70826"/>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02"/>
    <w:rsid w:val="00DA2046"/>
    <w:rsid w:val="00DA2185"/>
    <w:rsid w:val="00DA23D2"/>
    <w:rsid w:val="00DA29C4"/>
    <w:rsid w:val="00DA2D90"/>
    <w:rsid w:val="00DA310F"/>
    <w:rsid w:val="00DA364D"/>
    <w:rsid w:val="00DA38A7"/>
    <w:rsid w:val="00DA38EE"/>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61A7"/>
    <w:rsid w:val="00DA624C"/>
    <w:rsid w:val="00DA632E"/>
    <w:rsid w:val="00DA6518"/>
    <w:rsid w:val="00DA6FAE"/>
    <w:rsid w:val="00DA7018"/>
    <w:rsid w:val="00DA714A"/>
    <w:rsid w:val="00DA71AF"/>
    <w:rsid w:val="00DA727D"/>
    <w:rsid w:val="00DA7A85"/>
    <w:rsid w:val="00DA7BC7"/>
    <w:rsid w:val="00DA7D2F"/>
    <w:rsid w:val="00DA7E4C"/>
    <w:rsid w:val="00DA7EC1"/>
    <w:rsid w:val="00DB005D"/>
    <w:rsid w:val="00DB01E8"/>
    <w:rsid w:val="00DB0564"/>
    <w:rsid w:val="00DB0D5D"/>
    <w:rsid w:val="00DB0E59"/>
    <w:rsid w:val="00DB118D"/>
    <w:rsid w:val="00DB13D7"/>
    <w:rsid w:val="00DB1539"/>
    <w:rsid w:val="00DB1D47"/>
    <w:rsid w:val="00DB1F98"/>
    <w:rsid w:val="00DB2542"/>
    <w:rsid w:val="00DB2557"/>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2B7"/>
    <w:rsid w:val="00DC257F"/>
    <w:rsid w:val="00DC2898"/>
    <w:rsid w:val="00DC28A6"/>
    <w:rsid w:val="00DC28EC"/>
    <w:rsid w:val="00DC3295"/>
    <w:rsid w:val="00DC3417"/>
    <w:rsid w:val="00DC3922"/>
    <w:rsid w:val="00DC3DE4"/>
    <w:rsid w:val="00DC409A"/>
    <w:rsid w:val="00DC41A2"/>
    <w:rsid w:val="00DC4330"/>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48E6"/>
    <w:rsid w:val="00DD49D3"/>
    <w:rsid w:val="00DD4A2A"/>
    <w:rsid w:val="00DD4BA6"/>
    <w:rsid w:val="00DD4F2A"/>
    <w:rsid w:val="00DD51CE"/>
    <w:rsid w:val="00DD5439"/>
    <w:rsid w:val="00DD5536"/>
    <w:rsid w:val="00DD59AB"/>
    <w:rsid w:val="00DD5E0E"/>
    <w:rsid w:val="00DD5FFE"/>
    <w:rsid w:val="00DD6396"/>
    <w:rsid w:val="00DD6A0E"/>
    <w:rsid w:val="00DD6C70"/>
    <w:rsid w:val="00DD6DA2"/>
    <w:rsid w:val="00DD6EDC"/>
    <w:rsid w:val="00DD700A"/>
    <w:rsid w:val="00DD761C"/>
    <w:rsid w:val="00DD7A0C"/>
    <w:rsid w:val="00DD7AAF"/>
    <w:rsid w:val="00DE0171"/>
    <w:rsid w:val="00DE0333"/>
    <w:rsid w:val="00DE03E1"/>
    <w:rsid w:val="00DE0450"/>
    <w:rsid w:val="00DE0558"/>
    <w:rsid w:val="00DE067E"/>
    <w:rsid w:val="00DE088E"/>
    <w:rsid w:val="00DE0C6E"/>
    <w:rsid w:val="00DE1011"/>
    <w:rsid w:val="00DE128B"/>
    <w:rsid w:val="00DE14DB"/>
    <w:rsid w:val="00DE1799"/>
    <w:rsid w:val="00DE1D93"/>
    <w:rsid w:val="00DE1E4F"/>
    <w:rsid w:val="00DE21CF"/>
    <w:rsid w:val="00DE26C2"/>
    <w:rsid w:val="00DE279F"/>
    <w:rsid w:val="00DE2D4B"/>
    <w:rsid w:val="00DE31DC"/>
    <w:rsid w:val="00DE3258"/>
    <w:rsid w:val="00DE363E"/>
    <w:rsid w:val="00DE36D0"/>
    <w:rsid w:val="00DE3E7C"/>
    <w:rsid w:val="00DE41C3"/>
    <w:rsid w:val="00DE4507"/>
    <w:rsid w:val="00DE464E"/>
    <w:rsid w:val="00DE465E"/>
    <w:rsid w:val="00DE4664"/>
    <w:rsid w:val="00DE47FC"/>
    <w:rsid w:val="00DE4811"/>
    <w:rsid w:val="00DE4B0C"/>
    <w:rsid w:val="00DE4E2A"/>
    <w:rsid w:val="00DE5036"/>
    <w:rsid w:val="00DE5713"/>
    <w:rsid w:val="00DE5FDA"/>
    <w:rsid w:val="00DE61AA"/>
    <w:rsid w:val="00DE682A"/>
    <w:rsid w:val="00DE6F4F"/>
    <w:rsid w:val="00DE752E"/>
    <w:rsid w:val="00DE7793"/>
    <w:rsid w:val="00DE7D03"/>
    <w:rsid w:val="00DE7F45"/>
    <w:rsid w:val="00DF0257"/>
    <w:rsid w:val="00DF02EC"/>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EE7"/>
    <w:rsid w:val="00DF4158"/>
    <w:rsid w:val="00DF41E3"/>
    <w:rsid w:val="00DF437A"/>
    <w:rsid w:val="00DF4430"/>
    <w:rsid w:val="00DF448E"/>
    <w:rsid w:val="00DF4920"/>
    <w:rsid w:val="00DF4DEA"/>
    <w:rsid w:val="00DF4F19"/>
    <w:rsid w:val="00DF5002"/>
    <w:rsid w:val="00DF5270"/>
    <w:rsid w:val="00DF56F8"/>
    <w:rsid w:val="00DF5960"/>
    <w:rsid w:val="00DF5B4C"/>
    <w:rsid w:val="00DF5C7B"/>
    <w:rsid w:val="00DF5C89"/>
    <w:rsid w:val="00DF6014"/>
    <w:rsid w:val="00DF6122"/>
    <w:rsid w:val="00DF6531"/>
    <w:rsid w:val="00DF6824"/>
    <w:rsid w:val="00DF69A9"/>
    <w:rsid w:val="00DF6A83"/>
    <w:rsid w:val="00DF6D26"/>
    <w:rsid w:val="00DF6F67"/>
    <w:rsid w:val="00DF7226"/>
    <w:rsid w:val="00DF7BC3"/>
    <w:rsid w:val="00E00116"/>
    <w:rsid w:val="00E00266"/>
    <w:rsid w:val="00E00368"/>
    <w:rsid w:val="00E005F5"/>
    <w:rsid w:val="00E00A07"/>
    <w:rsid w:val="00E00A92"/>
    <w:rsid w:val="00E011CA"/>
    <w:rsid w:val="00E01395"/>
    <w:rsid w:val="00E0146B"/>
    <w:rsid w:val="00E01700"/>
    <w:rsid w:val="00E0175E"/>
    <w:rsid w:val="00E019EA"/>
    <w:rsid w:val="00E01A5C"/>
    <w:rsid w:val="00E01F60"/>
    <w:rsid w:val="00E02068"/>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E04"/>
    <w:rsid w:val="00E07E45"/>
    <w:rsid w:val="00E1007C"/>
    <w:rsid w:val="00E10088"/>
    <w:rsid w:val="00E101F9"/>
    <w:rsid w:val="00E102BD"/>
    <w:rsid w:val="00E1039D"/>
    <w:rsid w:val="00E103F8"/>
    <w:rsid w:val="00E104ED"/>
    <w:rsid w:val="00E10631"/>
    <w:rsid w:val="00E10A4A"/>
    <w:rsid w:val="00E10A74"/>
    <w:rsid w:val="00E10FAA"/>
    <w:rsid w:val="00E11203"/>
    <w:rsid w:val="00E11EB8"/>
    <w:rsid w:val="00E1216B"/>
    <w:rsid w:val="00E1273A"/>
    <w:rsid w:val="00E127F2"/>
    <w:rsid w:val="00E12933"/>
    <w:rsid w:val="00E12A5A"/>
    <w:rsid w:val="00E12AF0"/>
    <w:rsid w:val="00E132C4"/>
    <w:rsid w:val="00E13326"/>
    <w:rsid w:val="00E136AE"/>
    <w:rsid w:val="00E139D0"/>
    <w:rsid w:val="00E13A9C"/>
    <w:rsid w:val="00E1437C"/>
    <w:rsid w:val="00E143C6"/>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D1"/>
    <w:rsid w:val="00E20E2C"/>
    <w:rsid w:val="00E214FB"/>
    <w:rsid w:val="00E216A5"/>
    <w:rsid w:val="00E21C77"/>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40362"/>
    <w:rsid w:val="00E40AE8"/>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2D0"/>
    <w:rsid w:val="00E45994"/>
    <w:rsid w:val="00E45A9D"/>
    <w:rsid w:val="00E45F03"/>
    <w:rsid w:val="00E460A1"/>
    <w:rsid w:val="00E46288"/>
    <w:rsid w:val="00E46A87"/>
    <w:rsid w:val="00E46CC9"/>
    <w:rsid w:val="00E47D5F"/>
    <w:rsid w:val="00E47D96"/>
    <w:rsid w:val="00E47E78"/>
    <w:rsid w:val="00E50514"/>
    <w:rsid w:val="00E50875"/>
    <w:rsid w:val="00E508D6"/>
    <w:rsid w:val="00E50DDF"/>
    <w:rsid w:val="00E510E8"/>
    <w:rsid w:val="00E5143B"/>
    <w:rsid w:val="00E514AD"/>
    <w:rsid w:val="00E515A3"/>
    <w:rsid w:val="00E51C4D"/>
    <w:rsid w:val="00E51E23"/>
    <w:rsid w:val="00E523F3"/>
    <w:rsid w:val="00E52824"/>
    <w:rsid w:val="00E5296B"/>
    <w:rsid w:val="00E52F76"/>
    <w:rsid w:val="00E5315C"/>
    <w:rsid w:val="00E534EA"/>
    <w:rsid w:val="00E536E3"/>
    <w:rsid w:val="00E538E0"/>
    <w:rsid w:val="00E53DF1"/>
    <w:rsid w:val="00E54667"/>
    <w:rsid w:val="00E547DF"/>
    <w:rsid w:val="00E54835"/>
    <w:rsid w:val="00E54D33"/>
    <w:rsid w:val="00E55972"/>
    <w:rsid w:val="00E55E1C"/>
    <w:rsid w:val="00E55EB1"/>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8B7"/>
    <w:rsid w:val="00E63A8C"/>
    <w:rsid w:val="00E63E5E"/>
    <w:rsid w:val="00E63E68"/>
    <w:rsid w:val="00E641A7"/>
    <w:rsid w:val="00E643D0"/>
    <w:rsid w:val="00E64675"/>
    <w:rsid w:val="00E64763"/>
    <w:rsid w:val="00E647DC"/>
    <w:rsid w:val="00E647F1"/>
    <w:rsid w:val="00E6484F"/>
    <w:rsid w:val="00E64B4F"/>
    <w:rsid w:val="00E6504D"/>
    <w:rsid w:val="00E655F2"/>
    <w:rsid w:val="00E65A35"/>
    <w:rsid w:val="00E65D31"/>
    <w:rsid w:val="00E65E6B"/>
    <w:rsid w:val="00E6640D"/>
    <w:rsid w:val="00E66550"/>
    <w:rsid w:val="00E666A1"/>
    <w:rsid w:val="00E6682F"/>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8004E"/>
    <w:rsid w:val="00E80128"/>
    <w:rsid w:val="00E8016D"/>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4FC"/>
    <w:rsid w:val="00E875C5"/>
    <w:rsid w:val="00E87616"/>
    <w:rsid w:val="00E87621"/>
    <w:rsid w:val="00E87690"/>
    <w:rsid w:val="00E879F0"/>
    <w:rsid w:val="00E87AE6"/>
    <w:rsid w:val="00E87BC7"/>
    <w:rsid w:val="00E87E6C"/>
    <w:rsid w:val="00E90FDD"/>
    <w:rsid w:val="00E91139"/>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82B"/>
    <w:rsid w:val="00EA5C13"/>
    <w:rsid w:val="00EA630B"/>
    <w:rsid w:val="00EA6350"/>
    <w:rsid w:val="00EA6E29"/>
    <w:rsid w:val="00EA6E99"/>
    <w:rsid w:val="00EA7304"/>
    <w:rsid w:val="00EA76A0"/>
    <w:rsid w:val="00EA7815"/>
    <w:rsid w:val="00EA78FF"/>
    <w:rsid w:val="00EA7981"/>
    <w:rsid w:val="00EA7B1C"/>
    <w:rsid w:val="00EA7CE6"/>
    <w:rsid w:val="00EA7DFB"/>
    <w:rsid w:val="00EA7E15"/>
    <w:rsid w:val="00EA7E9E"/>
    <w:rsid w:val="00EA7EF5"/>
    <w:rsid w:val="00EA7F1F"/>
    <w:rsid w:val="00EB05DC"/>
    <w:rsid w:val="00EB0C18"/>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4907"/>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AEE"/>
    <w:rsid w:val="00EC0C51"/>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6E3"/>
    <w:rsid w:val="00EC6D68"/>
    <w:rsid w:val="00EC6D82"/>
    <w:rsid w:val="00EC7183"/>
    <w:rsid w:val="00EC71AB"/>
    <w:rsid w:val="00EC74C3"/>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3EFE"/>
    <w:rsid w:val="00ED40CC"/>
    <w:rsid w:val="00ED4834"/>
    <w:rsid w:val="00ED4DDF"/>
    <w:rsid w:val="00ED4E3C"/>
    <w:rsid w:val="00ED4EEA"/>
    <w:rsid w:val="00ED5122"/>
    <w:rsid w:val="00ED54F7"/>
    <w:rsid w:val="00ED56C2"/>
    <w:rsid w:val="00ED58F2"/>
    <w:rsid w:val="00ED5A73"/>
    <w:rsid w:val="00ED6100"/>
    <w:rsid w:val="00ED6567"/>
    <w:rsid w:val="00ED6CA0"/>
    <w:rsid w:val="00ED6E4E"/>
    <w:rsid w:val="00ED7246"/>
    <w:rsid w:val="00ED727D"/>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DCB"/>
    <w:rsid w:val="00EE443D"/>
    <w:rsid w:val="00EE44A0"/>
    <w:rsid w:val="00EE4825"/>
    <w:rsid w:val="00EE4904"/>
    <w:rsid w:val="00EE5112"/>
    <w:rsid w:val="00EE539F"/>
    <w:rsid w:val="00EE5697"/>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916"/>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E93"/>
    <w:rsid w:val="00F10EAD"/>
    <w:rsid w:val="00F11031"/>
    <w:rsid w:val="00F11055"/>
    <w:rsid w:val="00F11071"/>
    <w:rsid w:val="00F11625"/>
    <w:rsid w:val="00F1165E"/>
    <w:rsid w:val="00F11CF5"/>
    <w:rsid w:val="00F1249A"/>
    <w:rsid w:val="00F125F6"/>
    <w:rsid w:val="00F12B3D"/>
    <w:rsid w:val="00F131B6"/>
    <w:rsid w:val="00F13242"/>
    <w:rsid w:val="00F13EAA"/>
    <w:rsid w:val="00F13F95"/>
    <w:rsid w:val="00F1403E"/>
    <w:rsid w:val="00F140FE"/>
    <w:rsid w:val="00F1415B"/>
    <w:rsid w:val="00F1429E"/>
    <w:rsid w:val="00F14E3F"/>
    <w:rsid w:val="00F14E8E"/>
    <w:rsid w:val="00F14FB4"/>
    <w:rsid w:val="00F14FE0"/>
    <w:rsid w:val="00F1528A"/>
    <w:rsid w:val="00F15804"/>
    <w:rsid w:val="00F15841"/>
    <w:rsid w:val="00F158C9"/>
    <w:rsid w:val="00F1643F"/>
    <w:rsid w:val="00F164A1"/>
    <w:rsid w:val="00F165FF"/>
    <w:rsid w:val="00F16772"/>
    <w:rsid w:val="00F16BB1"/>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57F"/>
    <w:rsid w:val="00F23BD0"/>
    <w:rsid w:val="00F23D7A"/>
    <w:rsid w:val="00F23FCA"/>
    <w:rsid w:val="00F2456B"/>
    <w:rsid w:val="00F2457D"/>
    <w:rsid w:val="00F24A57"/>
    <w:rsid w:val="00F24B4B"/>
    <w:rsid w:val="00F24D96"/>
    <w:rsid w:val="00F24F4D"/>
    <w:rsid w:val="00F24FA0"/>
    <w:rsid w:val="00F25157"/>
    <w:rsid w:val="00F254ED"/>
    <w:rsid w:val="00F25EB4"/>
    <w:rsid w:val="00F25F62"/>
    <w:rsid w:val="00F26115"/>
    <w:rsid w:val="00F2617C"/>
    <w:rsid w:val="00F2624F"/>
    <w:rsid w:val="00F26273"/>
    <w:rsid w:val="00F2643A"/>
    <w:rsid w:val="00F26886"/>
    <w:rsid w:val="00F2699C"/>
    <w:rsid w:val="00F27000"/>
    <w:rsid w:val="00F27E0C"/>
    <w:rsid w:val="00F27E4A"/>
    <w:rsid w:val="00F27F00"/>
    <w:rsid w:val="00F3002F"/>
    <w:rsid w:val="00F30116"/>
    <w:rsid w:val="00F301A8"/>
    <w:rsid w:val="00F30353"/>
    <w:rsid w:val="00F30563"/>
    <w:rsid w:val="00F3075E"/>
    <w:rsid w:val="00F308C0"/>
    <w:rsid w:val="00F30E96"/>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A1"/>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C0F"/>
    <w:rsid w:val="00F36EC8"/>
    <w:rsid w:val="00F3721C"/>
    <w:rsid w:val="00F377A2"/>
    <w:rsid w:val="00F37922"/>
    <w:rsid w:val="00F37AEF"/>
    <w:rsid w:val="00F37DC6"/>
    <w:rsid w:val="00F37DF0"/>
    <w:rsid w:val="00F4035D"/>
    <w:rsid w:val="00F41737"/>
    <w:rsid w:val="00F41D1F"/>
    <w:rsid w:val="00F42910"/>
    <w:rsid w:val="00F42C2B"/>
    <w:rsid w:val="00F43022"/>
    <w:rsid w:val="00F4353A"/>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F4"/>
    <w:rsid w:val="00F47AFE"/>
    <w:rsid w:val="00F47CBA"/>
    <w:rsid w:val="00F47CF5"/>
    <w:rsid w:val="00F47DE2"/>
    <w:rsid w:val="00F50020"/>
    <w:rsid w:val="00F503B3"/>
    <w:rsid w:val="00F50442"/>
    <w:rsid w:val="00F50671"/>
    <w:rsid w:val="00F506F6"/>
    <w:rsid w:val="00F50849"/>
    <w:rsid w:val="00F5125B"/>
    <w:rsid w:val="00F512BF"/>
    <w:rsid w:val="00F51345"/>
    <w:rsid w:val="00F513BA"/>
    <w:rsid w:val="00F51447"/>
    <w:rsid w:val="00F514EF"/>
    <w:rsid w:val="00F516F4"/>
    <w:rsid w:val="00F517EA"/>
    <w:rsid w:val="00F517FC"/>
    <w:rsid w:val="00F51CC5"/>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EE5"/>
    <w:rsid w:val="00F61FDE"/>
    <w:rsid w:val="00F62143"/>
    <w:rsid w:val="00F62338"/>
    <w:rsid w:val="00F62377"/>
    <w:rsid w:val="00F6242F"/>
    <w:rsid w:val="00F625B5"/>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A7A"/>
    <w:rsid w:val="00F75AA3"/>
    <w:rsid w:val="00F75C0B"/>
    <w:rsid w:val="00F7618D"/>
    <w:rsid w:val="00F761C9"/>
    <w:rsid w:val="00F76305"/>
    <w:rsid w:val="00F763DF"/>
    <w:rsid w:val="00F767B7"/>
    <w:rsid w:val="00F7692E"/>
    <w:rsid w:val="00F769C7"/>
    <w:rsid w:val="00F77028"/>
    <w:rsid w:val="00F7792A"/>
    <w:rsid w:val="00F77BD4"/>
    <w:rsid w:val="00F77C47"/>
    <w:rsid w:val="00F77CFA"/>
    <w:rsid w:val="00F802CB"/>
    <w:rsid w:val="00F802D3"/>
    <w:rsid w:val="00F80A32"/>
    <w:rsid w:val="00F80D8F"/>
    <w:rsid w:val="00F8116A"/>
    <w:rsid w:val="00F81311"/>
    <w:rsid w:val="00F81625"/>
    <w:rsid w:val="00F8166B"/>
    <w:rsid w:val="00F81A54"/>
    <w:rsid w:val="00F81DC1"/>
    <w:rsid w:val="00F81E0E"/>
    <w:rsid w:val="00F81F25"/>
    <w:rsid w:val="00F82272"/>
    <w:rsid w:val="00F825FF"/>
    <w:rsid w:val="00F82760"/>
    <w:rsid w:val="00F82A7D"/>
    <w:rsid w:val="00F82D8E"/>
    <w:rsid w:val="00F83301"/>
    <w:rsid w:val="00F837DD"/>
    <w:rsid w:val="00F83E07"/>
    <w:rsid w:val="00F83E4B"/>
    <w:rsid w:val="00F845E3"/>
    <w:rsid w:val="00F84914"/>
    <w:rsid w:val="00F849D7"/>
    <w:rsid w:val="00F84A18"/>
    <w:rsid w:val="00F84A2F"/>
    <w:rsid w:val="00F84BAB"/>
    <w:rsid w:val="00F84BC6"/>
    <w:rsid w:val="00F84C5A"/>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2F"/>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4003"/>
    <w:rsid w:val="00F9414D"/>
    <w:rsid w:val="00F94289"/>
    <w:rsid w:val="00F942B6"/>
    <w:rsid w:val="00F9435A"/>
    <w:rsid w:val="00F945E2"/>
    <w:rsid w:val="00F94737"/>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871"/>
    <w:rsid w:val="00FA3C8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4C7"/>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60A"/>
    <w:rsid w:val="00FB2864"/>
    <w:rsid w:val="00FB2CEB"/>
    <w:rsid w:val="00FB2F94"/>
    <w:rsid w:val="00FB2FAB"/>
    <w:rsid w:val="00FB39DA"/>
    <w:rsid w:val="00FB3BDC"/>
    <w:rsid w:val="00FB3CD6"/>
    <w:rsid w:val="00FB4065"/>
    <w:rsid w:val="00FB4760"/>
    <w:rsid w:val="00FB47B5"/>
    <w:rsid w:val="00FB5201"/>
    <w:rsid w:val="00FB52FD"/>
    <w:rsid w:val="00FB57A7"/>
    <w:rsid w:val="00FB5A6F"/>
    <w:rsid w:val="00FB63EA"/>
    <w:rsid w:val="00FB67CA"/>
    <w:rsid w:val="00FB7284"/>
    <w:rsid w:val="00FB72CB"/>
    <w:rsid w:val="00FB73AC"/>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B41"/>
    <w:rsid w:val="00FC6D8C"/>
    <w:rsid w:val="00FC7505"/>
    <w:rsid w:val="00FC782E"/>
    <w:rsid w:val="00FC791E"/>
    <w:rsid w:val="00FC7F93"/>
    <w:rsid w:val="00FD04AA"/>
    <w:rsid w:val="00FD0857"/>
    <w:rsid w:val="00FD10D2"/>
    <w:rsid w:val="00FD16F9"/>
    <w:rsid w:val="00FD235B"/>
    <w:rsid w:val="00FD2373"/>
    <w:rsid w:val="00FD2537"/>
    <w:rsid w:val="00FD2804"/>
    <w:rsid w:val="00FD282A"/>
    <w:rsid w:val="00FD2A71"/>
    <w:rsid w:val="00FD3124"/>
    <w:rsid w:val="00FD3905"/>
    <w:rsid w:val="00FD3B76"/>
    <w:rsid w:val="00FD4076"/>
    <w:rsid w:val="00FD4CC0"/>
    <w:rsid w:val="00FD4DCA"/>
    <w:rsid w:val="00FD4F44"/>
    <w:rsid w:val="00FD53A8"/>
    <w:rsid w:val="00FD55E1"/>
    <w:rsid w:val="00FD5618"/>
    <w:rsid w:val="00FD5999"/>
    <w:rsid w:val="00FD5A65"/>
    <w:rsid w:val="00FD62AE"/>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041"/>
    <w:rsid w:val="00FE14D7"/>
    <w:rsid w:val="00FE15F5"/>
    <w:rsid w:val="00FE16E7"/>
    <w:rsid w:val="00FE1728"/>
    <w:rsid w:val="00FE1757"/>
    <w:rsid w:val="00FE1FD7"/>
    <w:rsid w:val="00FE2166"/>
    <w:rsid w:val="00FE216E"/>
    <w:rsid w:val="00FE22FE"/>
    <w:rsid w:val="00FE2A81"/>
    <w:rsid w:val="00FE2B7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03E45F86-7F6C-4A84-8B0E-307E1DF34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qFormat/>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B1Char">
    <w:name w:val="B1 Char"/>
    <w:qFormat/>
    <w:rsid w:val="00ED3EFE"/>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55826889">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83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848402">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2.png@01D8B88F.921B33C0"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HR33RHYHUWRF-507899316-20279</_dlc_DocId>
    <_dlc_DocIdUrl xmlns="ca125759-a0e7-4469-93e0-e34bba23bda5">
      <Url>https://qualcomm.sharepoint.com/teams/pentari/_layouts/15/DocIdRedir.aspx?ID=HR33RHYHUWRF-507899316-20279</Url>
      <Description>HR33RHYHUWRF-507899316-20279</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33F79F-FE41-4F8E-A0AB-726776F3E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3.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593</Words>
  <Characters>3385</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8</cp:revision>
  <cp:lastPrinted>2018-02-15T07:29:00Z</cp:lastPrinted>
  <dcterms:created xsi:type="dcterms:W3CDTF">2022-08-12T17:38:00Z</dcterms:created>
  <dcterms:modified xsi:type="dcterms:W3CDTF">2022-09-30T17:42:00Z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527fe3bd-a654-460b-8975-dcddf0d5f5c6</vt:lpwstr>
  </property>
  <property fmtid="{D5CDD505-2E9C-101B-9397-08002B2CF9AE}" pid="10" name="MTWinEqns">
    <vt:bool>true</vt:bool>
  </property>
  <property fmtid="{D5CDD505-2E9C-101B-9397-08002B2CF9AE}" pid="11" name="_ReviewingToolsShownOnce">
    <vt:lpwstr/>
  </property>
  <property fmtid="{D5CDD505-2E9C-101B-9397-08002B2CF9AE}" pid="12" name="MediaServiceImageTags">
    <vt:lpwstr/>
  </property>
</Properties>
</file>